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63" w:rsidRDefault="00451E63" w:rsidP="00E12707">
      <w:pPr>
        <w:spacing w:line="240" w:lineRule="auto"/>
      </w:pPr>
      <w:r>
        <w:t>PAI 705 Rese</w:t>
      </w:r>
      <w:r w:rsidR="00BB3739">
        <w:t xml:space="preserve">arch Design for IR </w:t>
      </w:r>
      <w:r w:rsidR="00BB3739">
        <w:tab/>
      </w:r>
      <w:r w:rsidR="00BB3739"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451E63" w:rsidRDefault="00BB3739" w:rsidP="00E12707">
      <w:pPr>
        <w:spacing w:line="240" w:lineRule="auto"/>
      </w:pPr>
      <w:r>
        <w:t>Exam 2</w:t>
      </w:r>
      <w:r>
        <w:tab/>
      </w:r>
      <w:bookmarkStart w:id="0" w:name="_GoBack"/>
      <w:bookmarkEnd w:id="0"/>
      <w:r w:rsidR="00E12707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Spring 2017</w:t>
      </w:r>
    </w:p>
    <w:p w:rsidR="00D914A5" w:rsidRDefault="00D914A5" w:rsidP="00D914A5">
      <w:pPr>
        <w:spacing w:after="0" w:line="240" w:lineRule="auto"/>
      </w:pPr>
    </w:p>
    <w:p w:rsidR="00D914A5" w:rsidRDefault="00BB3739" w:rsidP="00D914A5">
      <w:pPr>
        <w:spacing w:after="0" w:line="240" w:lineRule="auto"/>
      </w:pPr>
      <w:r>
        <w:t>Exam is 15</w:t>
      </w:r>
      <w:r w:rsidR="00D914A5">
        <w:t xml:space="preserve"> points.  There are 10 que</w:t>
      </w:r>
      <w:r>
        <w:t>stions. Each question is worth 1.5</w:t>
      </w:r>
      <w:r w:rsidR="00D914A5">
        <w:t xml:space="preserve"> points.  If there are sub questions, each part </w:t>
      </w:r>
      <w:r>
        <w:t>is worth an equal share of the 1.5</w:t>
      </w:r>
      <w:r w:rsidR="00D914A5">
        <w:t xml:space="preserve"> points. </w:t>
      </w:r>
    </w:p>
    <w:p w:rsidR="002748C2" w:rsidRDefault="002748C2" w:rsidP="00E12707">
      <w:pPr>
        <w:spacing w:line="240" w:lineRule="auto"/>
      </w:pPr>
    </w:p>
    <w:p w:rsidR="00E12707" w:rsidRDefault="00E12707" w:rsidP="00E12707">
      <w:pPr>
        <w:pStyle w:val="ListParagraph"/>
        <w:numPr>
          <w:ilvl w:val="0"/>
          <w:numId w:val="8"/>
        </w:numPr>
      </w:pPr>
      <w:r>
        <w:t>Match Experiment Design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49"/>
        <w:gridCol w:w="2536"/>
        <w:gridCol w:w="3045"/>
      </w:tblGrid>
      <w:tr w:rsidR="00E12707" w:rsidTr="007D58E8">
        <w:tc>
          <w:tcPr>
            <w:tcW w:w="3049" w:type="dxa"/>
          </w:tcPr>
          <w:p w:rsidR="00E12707" w:rsidRDefault="00E12707" w:rsidP="007D58E8">
            <w:pPr>
              <w:pStyle w:val="ListParagraph"/>
              <w:ind w:left="0"/>
            </w:pPr>
            <w:r>
              <w:t>Experiment Design</w:t>
            </w:r>
          </w:p>
        </w:tc>
        <w:tc>
          <w:tcPr>
            <w:tcW w:w="2536" w:type="dxa"/>
          </w:tcPr>
          <w:p w:rsidR="00E12707" w:rsidRDefault="00E12707" w:rsidP="007D58E8">
            <w:pPr>
              <w:pStyle w:val="ListParagraph"/>
              <w:ind w:left="0"/>
            </w:pPr>
            <w:r>
              <w:t>Write Matching Letter</w:t>
            </w:r>
          </w:p>
        </w:tc>
        <w:tc>
          <w:tcPr>
            <w:tcW w:w="3045" w:type="dxa"/>
          </w:tcPr>
          <w:p w:rsidR="00E12707" w:rsidRDefault="00E12707" w:rsidP="007D58E8">
            <w:pPr>
              <w:pStyle w:val="ListParagraph"/>
              <w:ind w:left="0"/>
            </w:pPr>
            <w:r>
              <w:t>Description</w:t>
            </w:r>
          </w:p>
        </w:tc>
      </w:tr>
      <w:tr w:rsidR="002748C2" w:rsidTr="007D58E8">
        <w:tc>
          <w:tcPr>
            <w:tcW w:w="3049" w:type="dxa"/>
          </w:tcPr>
          <w:p w:rsidR="002748C2" w:rsidRDefault="00E56774" w:rsidP="002748C2">
            <w:pPr>
              <w:pStyle w:val="ListParagraph"/>
              <w:ind w:left="0"/>
            </w:pPr>
            <w:r>
              <w:t>Panel with Demoralization</w:t>
            </w:r>
          </w:p>
        </w:tc>
        <w:tc>
          <w:tcPr>
            <w:tcW w:w="2536" w:type="dxa"/>
          </w:tcPr>
          <w:p w:rsidR="002748C2" w:rsidRDefault="002748C2" w:rsidP="002748C2">
            <w:pPr>
              <w:pStyle w:val="ListParagraph"/>
              <w:ind w:left="0"/>
            </w:pPr>
          </w:p>
        </w:tc>
        <w:tc>
          <w:tcPr>
            <w:tcW w:w="3045" w:type="dxa"/>
          </w:tcPr>
          <w:p w:rsidR="002748C2" w:rsidRDefault="002748C2" w:rsidP="002748C2">
            <w:pPr>
              <w:pStyle w:val="ListParagraph"/>
              <w:numPr>
                <w:ilvl w:val="0"/>
                <w:numId w:val="11"/>
              </w:numPr>
            </w:pPr>
            <w:r>
              <w:t>I evaluate a treatment and a control with one round of surveys after the intervention has been completed.</w:t>
            </w:r>
          </w:p>
          <w:p w:rsidR="002748C2" w:rsidRDefault="002748C2" w:rsidP="002748C2">
            <w:pPr>
              <w:pStyle w:val="ListParagraph"/>
            </w:pPr>
          </w:p>
        </w:tc>
      </w:tr>
      <w:tr w:rsidR="002748C2" w:rsidTr="007D58E8">
        <w:tc>
          <w:tcPr>
            <w:tcW w:w="3049" w:type="dxa"/>
          </w:tcPr>
          <w:p w:rsidR="002748C2" w:rsidRDefault="002748C2" w:rsidP="002748C2">
            <w:pPr>
              <w:pStyle w:val="ListParagraph"/>
              <w:ind w:left="0"/>
            </w:pPr>
            <w:r>
              <w:t>One group pretest posttest design.</w:t>
            </w:r>
          </w:p>
        </w:tc>
        <w:tc>
          <w:tcPr>
            <w:tcW w:w="2536" w:type="dxa"/>
          </w:tcPr>
          <w:p w:rsidR="002748C2" w:rsidRDefault="002748C2" w:rsidP="002748C2">
            <w:pPr>
              <w:pStyle w:val="ListParagraph"/>
              <w:ind w:left="0"/>
            </w:pPr>
          </w:p>
        </w:tc>
        <w:tc>
          <w:tcPr>
            <w:tcW w:w="3045" w:type="dxa"/>
          </w:tcPr>
          <w:p w:rsidR="002748C2" w:rsidRDefault="002748C2" w:rsidP="002748C2">
            <w:pPr>
              <w:pStyle w:val="ListParagraph"/>
              <w:numPr>
                <w:ilvl w:val="0"/>
                <w:numId w:val="11"/>
              </w:numPr>
            </w:pPr>
            <w:r>
              <w:t>I evaluate the treated group following administration of the treatment.</w:t>
            </w:r>
          </w:p>
          <w:p w:rsidR="002748C2" w:rsidRDefault="002748C2" w:rsidP="002748C2">
            <w:pPr>
              <w:pStyle w:val="ListParagraph"/>
            </w:pPr>
          </w:p>
        </w:tc>
      </w:tr>
      <w:tr w:rsidR="002748C2" w:rsidTr="007D58E8">
        <w:tc>
          <w:tcPr>
            <w:tcW w:w="3049" w:type="dxa"/>
          </w:tcPr>
          <w:p w:rsidR="002748C2" w:rsidRDefault="00E56774" w:rsidP="002748C2">
            <w:pPr>
              <w:pStyle w:val="ListParagraph"/>
              <w:ind w:left="0"/>
            </w:pPr>
            <w:r>
              <w:t xml:space="preserve">Panel with </w:t>
            </w:r>
            <w:r w:rsidR="002748C2">
              <w:t>Maturation / passage of time</w:t>
            </w:r>
          </w:p>
        </w:tc>
        <w:tc>
          <w:tcPr>
            <w:tcW w:w="2536" w:type="dxa"/>
          </w:tcPr>
          <w:p w:rsidR="002748C2" w:rsidRDefault="002748C2" w:rsidP="002748C2">
            <w:pPr>
              <w:pStyle w:val="ListParagraph"/>
              <w:ind w:left="0"/>
            </w:pPr>
          </w:p>
        </w:tc>
        <w:tc>
          <w:tcPr>
            <w:tcW w:w="3045" w:type="dxa"/>
          </w:tcPr>
          <w:p w:rsidR="002748C2" w:rsidRDefault="002748C2" w:rsidP="002748C2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r>
              <w:t>Investigates what effect pretest may have on posttest outcome.</w:t>
            </w:r>
          </w:p>
          <w:p w:rsidR="002748C2" w:rsidRDefault="002748C2" w:rsidP="002748C2">
            <w:pPr>
              <w:pStyle w:val="ListParagraph"/>
              <w:spacing w:after="160" w:line="259" w:lineRule="auto"/>
            </w:pPr>
          </w:p>
        </w:tc>
      </w:tr>
      <w:tr w:rsidR="002748C2" w:rsidTr="007D58E8">
        <w:tc>
          <w:tcPr>
            <w:tcW w:w="3049" w:type="dxa"/>
          </w:tcPr>
          <w:p w:rsidR="002748C2" w:rsidRDefault="00E56774" w:rsidP="002748C2">
            <w:pPr>
              <w:pStyle w:val="ListParagraph"/>
              <w:ind w:left="0"/>
            </w:pPr>
            <w:r>
              <w:t>Solomon four group design</w:t>
            </w:r>
          </w:p>
        </w:tc>
        <w:tc>
          <w:tcPr>
            <w:tcW w:w="2536" w:type="dxa"/>
          </w:tcPr>
          <w:p w:rsidR="002748C2" w:rsidRDefault="002748C2" w:rsidP="002748C2">
            <w:pPr>
              <w:pStyle w:val="ListParagraph"/>
              <w:ind w:left="0"/>
            </w:pPr>
          </w:p>
        </w:tc>
        <w:tc>
          <w:tcPr>
            <w:tcW w:w="3045" w:type="dxa"/>
          </w:tcPr>
          <w:p w:rsidR="002748C2" w:rsidRDefault="002748C2" w:rsidP="002748C2">
            <w:pPr>
              <w:pStyle w:val="ListParagraph"/>
              <w:numPr>
                <w:ilvl w:val="0"/>
                <w:numId w:val="11"/>
              </w:numPr>
            </w:pPr>
            <w:r>
              <w:t>A threat to internal validity of my panel random survey sample of eating habits for youth age 10-14 that has been going on for 4 years.</w:t>
            </w:r>
          </w:p>
          <w:p w:rsidR="002748C2" w:rsidRDefault="002748C2" w:rsidP="002748C2">
            <w:pPr>
              <w:pStyle w:val="ListParagraph"/>
            </w:pPr>
          </w:p>
        </w:tc>
      </w:tr>
      <w:tr w:rsidR="002748C2" w:rsidTr="007D58E8">
        <w:tc>
          <w:tcPr>
            <w:tcW w:w="3049" w:type="dxa"/>
          </w:tcPr>
          <w:p w:rsidR="002748C2" w:rsidRDefault="002748C2" w:rsidP="002748C2">
            <w:pPr>
              <w:pStyle w:val="ListParagraph"/>
              <w:ind w:left="0"/>
            </w:pPr>
            <w:r>
              <w:t>Static group comparison</w:t>
            </w:r>
          </w:p>
        </w:tc>
        <w:tc>
          <w:tcPr>
            <w:tcW w:w="2536" w:type="dxa"/>
          </w:tcPr>
          <w:p w:rsidR="002748C2" w:rsidRDefault="002748C2" w:rsidP="002748C2">
            <w:pPr>
              <w:pStyle w:val="ListParagraph"/>
              <w:ind w:left="0"/>
            </w:pPr>
          </w:p>
        </w:tc>
        <w:tc>
          <w:tcPr>
            <w:tcW w:w="3045" w:type="dxa"/>
          </w:tcPr>
          <w:p w:rsidR="002748C2" w:rsidRDefault="002748C2" w:rsidP="002748C2">
            <w:pPr>
              <w:pStyle w:val="ListParagraph"/>
              <w:numPr>
                <w:ilvl w:val="0"/>
                <w:numId w:val="11"/>
              </w:numPr>
            </w:pPr>
            <w:r>
              <w:t>The attrition / refusal rate in my control is 3 times larger than in my treatment after 2 years of survey work.</w:t>
            </w:r>
          </w:p>
          <w:p w:rsidR="002748C2" w:rsidRDefault="002748C2" w:rsidP="002748C2">
            <w:pPr>
              <w:pStyle w:val="ListParagraph"/>
            </w:pPr>
          </w:p>
        </w:tc>
      </w:tr>
      <w:tr w:rsidR="00E56774" w:rsidTr="007D58E8">
        <w:tc>
          <w:tcPr>
            <w:tcW w:w="3049" w:type="dxa"/>
          </w:tcPr>
          <w:p w:rsidR="00E56774" w:rsidRDefault="00E56774" w:rsidP="00E56774">
            <w:pPr>
              <w:pStyle w:val="ListParagraph"/>
              <w:ind w:left="0"/>
            </w:pPr>
            <w:r>
              <w:t>One group case study</w:t>
            </w:r>
          </w:p>
        </w:tc>
        <w:tc>
          <w:tcPr>
            <w:tcW w:w="2536" w:type="dxa"/>
          </w:tcPr>
          <w:p w:rsidR="00E56774" w:rsidRDefault="00E56774" w:rsidP="00E56774">
            <w:pPr>
              <w:pStyle w:val="ListParagraph"/>
              <w:ind w:left="0"/>
            </w:pPr>
          </w:p>
        </w:tc>
        <w:tc>
          <w:tcPr>
            <w:tcW w:w="3045" w:type="dxa"/>
          </w:tcPr>
          <w:p w:rsidR="00E56774" w:rsidRDefault="00E56774" w:rsidP="00E56774">
            <w:pPr>
              <w:pStyle w:val="ListParagraph"/>
              <w:numPr>
                <w:ilvl w:val="0"/>
                <w:numId w:val="11"/>
              </w:numPr>
            </w:pPr>
            <w:r>
              <w:t>Two survey rounds on a given treated sample with no control sample.</w:t>
            </w:r>
          </w:p>
          <w:p w:rsidR="00E56774" w:rsidRDefault="00E56774" w:rsidP="00E56774">
            <w:pPr>
              <w:pStyle w:val="ListParagraph"/>
            </w:pPr>
          </w:p>
        </w:tc>
      </w:tr>
    </w:tbl>
    <w:p w:rsidR="00730F30" w:rsidRDefault="00730F30">
      <w:r>
        <w:br w:type="page"/>
      </w:r>
    </w:p>
    <w:p w:rsidR="000301C6" w:rsidRDefault="000301C6"/>
    <w:p w:rsidR="00451E63" w:rsidRDefault="00451E63" w:rsidP="0022449D">
      <w:pPr>
        <w:pStyle w:val="ListParagraph"/>
        <w:numPr>
          <w:ilvl w:val="0"/>
          <w:numId w:val="8"/>
        </w:numPr>
      </w:pPr>
      <w:r>
        <w:t>Writing survey questions.</w:t>
      </w:r>
    </w:p>
    <w:p w:rsidR="00AF6E0E" w:rsidRDefault="00451E63" w:rsidP="0022449D">
      <w:pPr>
        <w:pStyle w:val="ListParagraph"/>
        <w:numPr>
          <w:ilvl w:val="1"/>
          <w:numId w:val="8"/>
        </w:numPr>
      </w:pPr>
      <w:r>
        <w:t xml:space="preserve">What is the main problem with the following question:  </w:t>
      </w:r>
    </w:p>
    <w:p w:rsidR="00451E63" w:rsidRDefault="00451E63" w:rsidP="00AF6E0E">
      <w:pPr>
        <w:pStyle w:val="ListParagraph"/>
        <w:ind w:left="1440"/>
      </w:pPr>
      <w:r>
        <w:t>Do you</w:t>
      </w:r>
      <w:r w:rsidR="00E56774">
        <w:t xml:space="preserve"> agree we should legalize marijuana consumption, which is completely harmless and has major medical potential</w:t>
      </w:r>
      <w:r>
        <w:t xml:space="preserve">? </w:t>
      </w:r>
      <w:r w:rsidR="00E12707">
        <w:t xml:space="preserve">   Yes    No</w:t>
      </w: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451E63" w:rsidRDefault="00451E63" w:rsidP="0022449D">
      <w:pPr>
        <w:pStyle w:val="ListParagraph"/>
        <w:numPr>
          <w:ilvl w:val="1"/>
          <w:numId w:val="8"/>
        </w:numPr>
      </w:pPr>
      <w:r>
        <w:t xml:space="preserve">What is the main problem with the following question:  </w:t>
      </w:r>
    </w:p>
    <w:p w:rsidR="00EB6AF2" w:rsidRDefault="00451E63" w:rsidP="00451E63">
      <w:pPr>
        <w:pStyle w:val="ListParagraph"/>
        <w:ind w:left="1440"/>
      </w:pPr>
      <w:r>
        <w:t>The</w:t>
      </w:r>
      <w:r w:rsidR="00E56774">
        <w:t xml:space="preserve"> I81 viaduct should be torn down, that surface area turned into a theme park that covers underground tunnels conveying 8 lanes of traffic in each direction underneath the SUNY Upstate hospital complex in Syracuse</w:t>
      </w:r>
      <w:r>
        <w:t>.</w:t>
      </w:r>
    </w:p>
    <w:p w:rsidR="00AF6E0E" w:rsidRDefault="00AF6E0E" w:rsidP="00451E63">
      <w:pPr>
        <w:pStyle w:val="ListParagraph"/>
        <w:ind w:left="1440"/>
      </w:pPr>
      <w:r>
        <w:t xml:space="preserve">Strongly disagree      </w:t>
      </w:r>
      <w:proofErr w:type="spellStart"/>
      <w:r>
        <w:t>disagree</w:t>
      </w:r>
      <w:proofErr w:type="spellEnd"/>
      <w:r>
        <w:t xml:space="preserve">        neutral       agree        strongly agree</w:t>
      </w:r>
    </w:p>
    <w:p w:rsidR="00AF6E0E" w:rsidRDefault="00AF6E0E" w:rsidP="00451E63">
      <w:pPr>
        <w:pStyle w:val="ListParagraph"/>
        <w:ind w:left="1440"/>
      </w:pPr>
    </w:p>
    <w:p w:rsidR="00AF6E0E" w:rsidRDefault="00AF6E0E" w:rsidP="00451E63">
      <w:pPr>
        <w:pStyle w:val="ListParagraph"/>
        <w:ind w:left="1440"/>
      </w:pPr>
    </w:p>
    <w:p w:rsidR="00AF6E0E" w:rsidRDefault="00AF6E0E" w:rsidP="00451E63">
      <w:pPr>
        <w:pStyle w:val="ListParagraph"/>
        <w:ind w:left="1440"/>
      </w:pPr>
    </w:p>
    <w:p w:rsidR="00AF6E0E" w:rsidRDefault="00AF6E0E" w:rsidP="00451E63">
      <w:pPr>
        <w:pStyle w:val="ListParagraph"/>
        <w:ind w:left="1440"/>
      </w:pPr>
    </w:p>
    <w:p w:rsidR="00AF6E0E" w:rsidRDefault="00AF6E0E" w:rsidP="00451E63">
      <w:pPr>
        <w:pStyle w:val="ListParagraph"/>
        <w:ind w:left="1440"/>
      </w:pPr>
    </w:p>
    <w:p w:rsidR="00AF6E0E" w:rsidRDefault="00AF6E0E" w:rsidP="00451E63">
      <w:pPr>
        <w:pStyle w:val="ListParagraph"/>
        <w:ind w:left="1440"/>
      </w:pPr>
    </w:p>
    <w:p w:rsidR="00AF6E0E" w:rsidRDefault="00AF6E0E" w:rsidP="00451E63">
      <w:pPr>
        <w:pStyle w:val="ListParagraph"/>
        <w:ind w:left="1440"/>
      </w:pPr>
    </w:p>
    <w:p w:rsidR="00AF6E0E" w:rsidRDefault="00AF6E0E" w:rsidP="0022449D">
      <w:pPr>
        <w:pStyle w:val="ListParagraph"/>
        <w:numPr>
          <w:ilvl w:val="1"/>
          <w:numId w:val="8"/>
        </w:numPr>
      </w:pPr>
      <w:r>
        <w:t xml:space="preserve">What is the main problem with the following question:  </w:t>
      </w:r>
    </w:p>
    <w:p w:rsidR="00AF6E0E" w:rsidRDefault="00E12707" w:rsidP="00AF6E0E">
      <w:pPr>
        <w:pStyle w:val="ListParagraph"/>
        <w:ind w:left="1440"/>
      </w:pPr>
      <w:r>
        <w:t>I</w:t>
      </w:r>
      <w:r w:rsidR="00F43501">
        <w:t xml:space="preserve"> do not agree that we should</w:t>
      </w:r>
      <w:r>
        <w:t xml:space="preserve"> impose sanctions on </w:t>
      </w:r>
      <w:r w:rsidR="0022449D">
        <w:t xml:space="preserve">European countries who </w:t>
      </w:r>
      <w:r w:rsidR="00F43501">
        <w:t xml:space="preserve">do not </w:t>
      </w:r>
      <w:r w:rsidR="0022449D">
        <w:t>vote to leave the European Union.  Agree    Disagree</w:t>
      </w:r>
      <w:r w:rsidR="00AF6E0E">
        <w:t xml:space="preserve">    Undecided</w:t>
      </w: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AF6E0E">
      <w:pPr>
        <w:pStyle w:val="ListParagraph"/>
        <w:ind w:left="1440"/>
      </w:pPr>
    </w:p>
    <w:p w:rsidR="00AF6E0E" w:rsidRDefault="00AF6E0E" w:rsidP="0022449D">
      <w:pPr>
        <w:pStyle w:val="ListParagraph"/>
        <w:numPr>
          <w:ilvl w:val="1"/>
          <w:numId w:val="8"/>
        </w:numPr>
      </w:pPr>
      <w:r>
        <w:t xml:space="preserve">What is the main problem with the following question:  </w:t>
      </w:r>
    </w:p>
    <w:p w:rsidR="00AF6E0E" w:rsidRDefault="0022449D" w:rsidP="00AF6E0E">
      <w:pPr>
        <w:pStyle w:val="ListParagraph"/>
        <w:ind w:left="1440"/>
      </w:pPr>
      <w:r>
        <w:t>How old are you</w:t>
      </w:r>
      <w:r w:rsidR="00AF6E0E">
        <w:t>?</w:t>
      </w:r>
    </w:p>
    <w:p w:rsidR="00AF6E0E" w:rsidRDefault="00AF6E0E" w:rsidP="00AF6E0E">
      <w:pPr>
        <w:pStyle w:val="ListParagraph"/>
        <w:ind w:left="1440"/>
      </w:pPr>
      <w:r>
        <w:sym w:font="Wingdings 2" w:char="F02A"/>
      </w:r>
      <w:r w:rsidR="0022449D">
        <w:t xml:space="preserve">    Under 18</w:t>
      </w:r>
    </w:p>
    <w:p w:rsidR="00AF6E0E" w:rsidRDefault="00AF6E0E" w:rsidP="00AF6E0E">
      <w:pPr>
        <w:pStyle w:val="ListParagraph"/>
        <w:ind w:left="1440"/>
      </w:pPr>
      <w:r>
        <w:sym w:font="Wingdings 2" w:char="F02A"/>
      </w:r>
      <w:r w:rsidR="00F43501">
        <w:t xml:space="preserve">    18 to 45</w:t>
      </w:r>
    </w:p>
    <w:p w:rsidR="00AF6E0E" w:rsidRDefault="00AF6E0E" w:rsidP="00AF6E0E">
      <w:pPr>
        <w:pStyle w:val="ListParagraph"/>
        <w:ind w:left="1440"/>
      </w:pPr>
      <w:r>
        <w:sym w:font="Wingdings 2" w:char="F02A"/>
      </w:r>
      <w:r w:rsidR="00F43501">
        <w:t xml:space="preserve">    45 to 5</w:t>
      </w:r>
      <w:r w:rsidR="0022449D">
        <w:t>5</w:t>
      </w:r>
    </w:p>
    <w:p w:rsidR="00AF6E0E" w:rsidRDefault="00AF6E0E" w:rsidP="00AF6E0E">
      <w:pPr>
        <w:pStyle w:val="ListParagraph"/>
        <w:ind w:left="1440"/>
      </w:pPr>
      <w:r>
        <w:sym w:font="Wingdings 2" w:char="F02A"/>
      </w:r>
      <w:r w:rsidR="00F43501">
        <w:t xml:space="preserve">    Over 55</w:t>
      </w:r>
    </w:p>
    <w:p w:rsidR="00AF6E0E" w:rsidRDefault="00AF6E0E">
      <w:r>
        <w:br w:type="page"/>
      </w:r>
    </w:p>
    <w:p w:rsidR="006906AD" w:rsidRDefault="00AF6E0E" w:rsidP="0022449D">
      <w:pPr>
        <w:pStyle w:val="ListParagraph"/>
        <w:numPr>
          <w:ilvl w:val="0"/>
          <w:numId w:val="8"/>
        </w:numPr>
      </w:pPr>
      <w:r>
        <w:lastRenderedPageBreak/>
        <w:t xml:space="preserve"> </w:t>
      </w:r>
      <w:r w:rsidR="00730F30">
        <w:t>Road to Results</w:t>
      </w:r>
      <w:r w:rsidR="006906AD">
        <w:t>.</w:t>
      </w:r>
    </w:p>
    <w:p w:rsidR="00AF6E0E" w:rsidRDefault="006906AD" w:rsidP="0022449D">
      <w:pPr>
        <w:pStyle w:val="ListParagraph"/>
        <w:numPr>
          <w:ilvl w:val="1"/>
          <w:numId w:val="8"/>
        </w:numPr>
      </w:pPr>
      <w:r>
        <w:t xml:space="preserve">How is monitoring </w:t>
      </w:r>
      <w:r w:rsidR="00730F30">
        <w:t xml:space="preserve">different from </w:t>
      </w:r>
      <w:r>
        <w:t>evaluation?</w:t>
      </w: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6906AD" w:rsidP="006906AD">
      <w:pPr>
        <w:pStyle w:val="ListParagraph"/>
        <w:ind w:left="1440"/>
      </w:pPr>
    </w:p>
    <w:p w:rsidR="006906AD" w:rsidRDefault="000F3420" w:rsidP="0022449D">
      <w:pPr>
        <w:pStyle w:val="ListParagraph"/>
        <w:numPr>
          <w:ilvl w:val="1"/>
          <w:numId w:val="8"/>
        </w:numPr>
      </w:pPr>
      <w:r>
        <w:t>What</w:t>
      </w:r>
      <w:r w:rsidR="00E3462B">
        <w:t xml:space="preserve"> are performance indicators and what role do they play in project monitoring?</w:t>
      </w:r>
    </w:p>
    <w:p w:rsidR="006906AD" w:rsidRDefault="006906AD">
      <w:r>
        <w:br w:type="page"/>
      </w:r>
    </w:p>
    <w:p w:rsidR="006906AD" w:rsidRDefault="000F3420" w:rsidP="006906AD">
      <w:r>
        <w:lastRenderedPageBreak/>
        <w:t>4. Research Methods</w:t>
      </w:r>
      <w:r w:rsidR="006906AD">
        <w:t>.</w:t>
      </w:r>
    </w:p>
    <w:p w:rsidR="006906AD" w:rsidRDefault="00712581" w:rsidP="006906AD">
      <w:pPr>
        <w:ind w:firstLine="720"/>
      </w:pPr>
      <w:r>
        <w:t>a. What</w:t>
      </w:r>
      <w:r w:rsidR="00E3462B">
        <w:t xml:space="preserve"> is meant by ‘negative case analysis’</w:t>
      </w:r>
      <w:r w:rsidR="006906AD">
        <w:t>?</w:t>
      </w: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6906AD" w:rsidP="006906AD">
      <w:pPr>
        <w:ind w:left="720"/>
      </w:pPr>
    </w:p>
    <w:p w:rsidR="006906AD" w:rsidRDefault="00E3462B" w:rsidP="006906AD">
      <w:pPr>
        <w:ind w:left="720"/>
      </w:pPr>
      <w:r>
        <w:t>b. Is negative case analysis inductive or deductive?  Explain.</w:t>
      </w:r>
    </w:p>
    <w:p w:rsidR="006906AD" w:rsidRDefault="006906AD">
      <w:r>
        <w:br w:type="page"/>
      </w:r>
    </w:p>
    <w:p w:rsidR="006906AD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  <w:r>
        <w:lastRenderedPageBreak/>
        <w:t>5.</w:t>
      </w:r>
      <w:r w:rsidR="006906AD">
        <w:t xml:space="preserve"> “The Road to Results”.</w:t>
      </w: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  <w:r>
        <w:t xml:space="preserve">a.  What are </w:t>
      </w:r>
      <w:r w:rsidR="00712581">
        <w:t xml:space="preserve">the </w:t>
      </w:r>
      <w:r>
        <w:t>four purposes of evaluation?</w:t>
      </w: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0F3420" w:rsidRPr="0022449D" w:rsidRDefault="000F3420" w:rsidP="0022449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FF0000"/>
          <w:sz w:val="24"/>
          <w:szCs w:val="24"/>
          <w:lang w:val="en-GB"/>
        </w:rPr>
      </w:pPr>
      <w:r>
        <w:t xml:space="preserve">b.  What are the </w:t>
      </w:r>
      <w:r w:rsidR="00712581">
        <w:t>benefits of conducting</w:t>
      </w:r>
      <w:r>
        <w:t xml:space="preserve"> an evaluation?</w:t>
      </w:r>
    </w:p>
    <w:p w:rsidR="006906AD" w:rsidRDefault="006906AD">
      <w:r>
        <w:br w:type="page"/>
      </w:r>
    </w:p>
    <w:p w:rsidR="000F1588" w:rsidRDefault="006906AD" w:rsidP="000F1588">
      <w:pPr>
        <w:ind w:left="720"/>
      </w:pPr>
      <w:r>
        <w:lastRenderedPageBreak/>
        <w:t xml:space="preserve">6.  </w:t>
      </w:r>
      <w:r w:rsidR="000F1588">
        <w:t>Grounded Theory Approach.</w:t>
      </w:r>
    </w:p>
    <w:p w:rsidR="000F1588" w:rsidRDefault="000F1588" w:rsidP="000F1588">
      <w:pPr>
        <w:ind w:left="720" w:firstLine="720"/>
      </w:pPr>
      <w:r>
        <w:t>a. Describe the grounded theory approach.</w:t>
      </w:r>
    </w:p>
    <w:p w:rsidR="000F1588" w:rsidRDefault="000F1588" w:rsidP="006906AD">
      <w:pPr>
        <w:ind w:left="720"/>
      </w:pPr>
    </w:p>
    <w:p w:rsidR="000F1588" w:rsidRDefault="000F1588" w:rsidP="006906AD">
      <w:pPr>
        <w:ind w:left="720"/>
      </w:pPr>
    </w:p>
    <w:p w:rsidR="000F1588" w:rsidRDefault="000F1588" w:rsidP="006906AD">
      <w:pPr>
        <w:ind w:left="720"/>
      </w:pPr>
    </w:p>
    <w:p w:rsidR="000F1588" w:rsidRDefault="000F1588" w:rsidP="006906AD">
      <w:pPr>
        <w:ind w:left="720"/>
      </w:pPr>
    </w:p>
    <w:p w:rsidR="000F1588" w:rsidRDefault="000F1588" w:rsidP="006906AD">
      <w:pPr>
        <w:ind w:left="720"/>
      </w:pPr>
    </w:p>
    <w:p w:rsidR="000F1588" w:rsidRDefault="000F1588" w:rsidP="006906AD">
      <w:pPr>
        <w:ind w:left="720"/>
      </w:pPr>
    </w:p>
    <w:p w:rsidR="000F1588" w:rsidRDefault="000F1588" w:rsidP="006906AD">
      <w:pPr>
        <w:ind w:left="720"/>
      </w:pPr>
    </w:p>
    <w:p w:rsidR="000F1588" w:rsidRDefault="000F1588" w:rsidP="006906AD">
      <w:pPr>
        <w:ind w:left="720"/>
      </w:pPr>
    </w:p>
    <w:p w:rsidR="000F1588" w:rsidRDefault="000F1588" w:rsidP="006906AD">
      <w:pPr>
        <w:ind w:left="720"/>
      </w:pPr>
    </w:p>
    <w:p w:rsidR="000F1588" w:rsidRDefault="000F1588" w:rsidP="006906AD">
      <w:pPr>
        <w:ind w:left="720"/>
      </w:pPr>
    </w:p>
    <w:p w:rsidR="000F1588" w:rsidRDefault="000F1588" w:rsidP="006906AD">
      <w:pPr>
        <w:ind w:left="720"/>
      </w:pPr>
    </w:p>
    <w:p w:rsidR="000F1588" w:rsidRDefault="000F3420" w:rsidP="000F1588">
      <w:pPr>
        <w:pStyle w:val="ListParagraph"/>
        <w:numPr>
          <w:ilvl w:val="0"/>
          <w:numId w:val="2"/>
        </w:numPr>
      </w:pPr>
      <w:r>
        <w:t>Explain the position the grounded theory takes to reviewing the theoretical literature on a research topic prior to conducting field research</w:t>
      </w:r>
      <w:r w:rsidR="000971E8">
        <w:t>.</w:t>
      </w:r>
    </w:p>
    <w:p w:rsidR="000F1588" w:rsidRDefault="000F1588">
      <w:r>
        <w:br w:type="page"/>
      </w:r>
    </w:p>
    <w:p w:rsidR="006910CD" w:rsidRDefault="000971E8" w:rsidP="000971E8">
      <w:pPr>
        <w:ind w:firstLine="720"/>
      </w:pPr>
      <w:r>
        <w:lastRenderedPageBreak/>
        <w:t>7.   In discussion of types of evaluations one could conduct, we talked about three types of evaluations that have different objectives and timing in the course of a project being implemented.  What are the names, objectives, and timing of each type of evaluation?</w:t>
      </w:r>
    </w:p>
    <w:p w:rsidR="006910CD" w:rsidRDefault="006910CD">
      <w:r>
        <w:br w:type="page"/>
      </w:r>
    </w:p>
    <w:p w:rsidR="006910CD" w:rsidRDefault="00E3462B" w:rsidP="006910CD">
      <w:pPr>
        <w:ind w:firstLine="720"/>
      </w:pPr>
      <w:r>
        <w:lastRenderedPageBreak/>
        <w:t>8. Qualitative Research</w:t>
      </w:r>
      <w:r w:rsidR="006910CD">
        <w:t>.</w:t>
      </w:r>
    </w:p>
    <w:p w:rsidR="006910CD" w:rsidRDefault="00E3462B" w:rsidP="006910CD">
      <w:pPr>
        <w:ind w:firstLine="720"/>
      </w:pPr>
      <w:r>
        <w:t>a. Describe what it means to be a participant observer</w:t>
      </w:r>
      <w:r w:rsidR="000F3420">
        <w:t xml:space="preserve"> in qualitative research</w:t>
      </w:r>
      <w:r w:rsidR="006910CD">
        <w:t>.</w:t>
      </w: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DF24A3" w:rsidP="006910CD">
      <w:pPr>
        <w:ind w:firstLine="720"/>
      </w:pPr>
      <w:r>
        <w:t>b. Wha</w:t>
      </w:r>
      <w:r w:rsidR="00F43501">
        <w:t>t is a focus group, what are three advantages of using them for research and what are three disadvantages?</w:t>
      </w: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6910CD" w:rsidP="006910CD">
      <w:pPr>
        <w:ind w:firstLine="720"/>
      </w:pPr>
    </w:p>
    <w:p w:rsidR="006910CD" w:rsidRDefault="00DF24A3" w:rsidP="000F3420">
      <w:pPr>
        <w:pStyle w:val="ListParagraph"/>
        <w:numPr>
          <w:ilvl w:val="0"/>
          <w:numId w:val="2"/>
        </w:numPr>
      </w:pPr>
      <w:r>
        <w:t>What is an emic view and what is an etic view in qualitative research?</w:t>
      </w:r>
    </w:p>
    <w:p w:rsidR="006910CD" w:rsidRDefault="006910CD">
      <w:r>
        <w:br w:type="page"/>
      </w:r>
    </w:p>
    <w:p w:rsidR="006910CD" w:rsidRPr="00B93CA7" w:rsidRDefault="006910CD" w:rsidP="006910CD">
      <w:pPr>
        <w:rPr>
          <w:rFonts w:eastAsiaTheme="minorEastAsia"/>
          <w:sz w:val="36"/>
          <w:szCs w:val="36"/>
        </w:rPr>
      </w:pPr>
      <w:r>
        <w:lastRenderedPageBreak/>
        <w:t xml:space="preserve">9.  </w:t>
      </w:r>
      <w:r w:rsidR="00CF2189">
        <w:t>Regression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w:br/>
        </m:r>
      </m:oMath>
      <m:oMathPara>
        <m:oMath>
          <m:r>
            <w:rPr>
              <w:rFonts w:ascii="Cambria Math" w:hAnsi="Cambria Math"/>
              <w:sz w:val="36"/>
              <w:szCs w:val="36"/>
            </w:rPr>
            <m:t>y=α+β*X+u</m:t>
          </m:r>
        </m:oMath>
      </m:oMathPara>
    </w:p>
    <w:p w:rsidR="006910CD" w:rsidRDefault="006910CD" w:rsidP="006910CD">
      <w:pPr>
        <w:ind w:left="360"/>
      </w:pPr>
      <w:r>
        <w:t>a. What is one name commonly assigned to y as a description of what kind of variable is it?</w:t>
      </w: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  <w:r>
        <w:t>b. What is one name commonly assigned to an ‘X’ variable as a description of what kind of variable is it?</w:t>
      </w: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</w:p>
    <w:p w:rsidR="006910CD" w:rsidRDefault="006910CD" w:rsidP="006910CD">
      <w:pPr>
        <w:ind w:left="360"/>
      </w:pPr>
    </w:p>
    <w:p w:rsidR="006910CD" w:rsidRDefault="006910CD" w:rsidP="000F3420">
      <w:pPr>
        <w:pStyle w:val="ListParagraph"/>
        <w:numPr>
          <w:ilvl w:val="1"/>
          <w:numId w:val="8"/>
        </w:numPr>
      </w:pPr>
      <w:r>
        <w:t>Identify one of the assumptions about u that we use in regression analysis.</w:t>
      </w:r>
    </w:p>
    <w:p w:rsidR="00CF2189" w:rsidRDefault="00CF2189" w:rsidP="00CF2189"/>
    <w:p w:rsidR="00CF2189" w:rsidRDefault="00CF2189" w:rsidP="00CF2189"/>
    <w:p w:rsidR="00CF2189" w:rsidRDefault="00CF2189" w:rsidP="00CF2189"/>
    <w:p w:rsidR="00CF2189" w:rsidRDefault="00CF2189" w:rsidP="00CF2189"/>
    <w:p w:rsidR="00CF2189" w:rsidRDefault="00CF2189" w:rsidP="00CF2189"/>
    <w:p w:rsidR="00CF2189" w:rsidRDefault="00CF2189" w:rsidP="00CF2189"/>
    <w:p w:rsidR="00CF2189" w:rsidRDefault="00CF2189" w:rsidP="00CF2189"/>
    <w:p w:rsidR="00CF2189" w:rsidRDefault="00DF24A3" w:rsidP="000F3420">
      <w:pPr>
        <w:pStyle w:val="ListParagraph"/>
        <w:numPr>
          <w:ilvl w:val="1"/>
          <w:numId w:val="8"/>
        </w:numPr>
      </w:pPr>
      <w:r>
        <w:t>If y is the outcome of a yes – no question, with yes=1 and no=1, what is one regression model we could use to investigate the influence of different independent variables on responses</w:t>
      </w:r>
      <w:r w:rsidR="000F3420">
        <w:t>, and what assumption are we making about the distribution of the u term if we use this model</w:t>
      </w:r>
      <w:r w:rsidR="00CF2189">
        <w:t>?</w:t>
      </w:r>
    </w:p>
    <w:p w:rsidR="00CF2189" w:rsidRDefault="00CF2189">
      <w:r>
        <w:br w:type="page"/>
      </w:r>
    </w:p>
    <w:p w:rsidR="0022449D" w:rsidRPr="006C423B" w:rsidRDefault="00CF2189" w:rsidP="0022449D">
      <w:pPr>
        <w:pStyle w:val="Default"/>
        <w:rPr>
          <w:rFonts w:asciiTheme="minorHAnsi" w:hAnsiTheme="minorHAnsi"/>
        </w:rPr>
      </w:pPr>
      <w:r>
        <w:lastRenderedPageBreak/>
        <w:t xml:space="preserve">10.  </w:t>
      </w:r>
      <w:r w:rsidR="0022449D" w:rsidRPr="006C423B">
        <w:rPr>
          <w:rFonts w:asciiTheme="minorHAnsi" w:hAnsiTheme="minorHAnsi"/>
        </w:rPr>
        <w:t>Open or close ended.</w:t>
      </w:r>
    </w:p>
    <w:tbl>
      <w:tblPr>
        <w:tblStyle w:val="TableGrid"/>
        <w:tblW w:w="8709" w:type="dxa"/>
        <w:tblInd w:w="1120" w:type="dxa"/>
        <w:tblLook w:val="04A0" w:firstRow="1" w:lastRow="0" w:firstColumn="1" w:lastColumn="0" w:noHBand="0" w:noVBand="1"/>
      </w:tblPr>
      <w:tblGrid>
        <w:gridCol w:w="5628"/>
        <w:gridCol w:w="3081"/>
      </w:tblGrid>
      <w:tr w:rsidR="0022449D" w:rsidRPr="006C423B" w:rsidTr="007D58E8">
        <w:tc>
          <w:tcPr>
            <w:tcW w:w="5628" w:type="dxa"/>
          </w:tcPr>
          <w:p w:rsidR="0022449D" w:rsidRPr="006C423B" w:rsidRDefault="00E3462B" w:rsidP="007D58E8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187031">
              <w:rPr>
                <w:rFonts w:asciiTheme="minorHAnsi" w:hAnsiTheme="minorHAnsi"/>
              </w:rPr>
              <w:t xml:space="preserve">o you know people who </w:t>
            </w:r>
            <w:proofErr w:type="gramStart"/>
            <w:r w:rsidR="00187031">
              <w:rPr>
                <w:rFonts w:asciiTheme="minorHAnsi" w:hAnsiTheme="minorHAnsi"/>
              </w:rPr>
              <w:t>have been blocked</w:t>
            </w:r>
            <w:proofErr w:type="gramEnd"/>
            <w:r w:rsidR="00187031">
              <w:rPr>
                <w:rFonts w:asciiTheme="minorHAnsi" w:hAnsiTheme="minorHAnsi"/>
              </w:rPr>
              <w:t xml:space="preserve"> from entering the United States by a border wall with Mexico</w:t>
            </w:r>
            <w:r w:rsidR="0022449D" w:rsidRPr="006C423B">
              <w:rPr>
                <w:rFonts w:asciiTheme="minorHAnsi" w:hAnsiTheme="minorHAnsi"/>
              </w:rPr>
              <w:t>?</w:t>
            </w:r>
          </w:p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</w:p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>Yes                               No</w:t>
            </w:r>
          </w:p>
        </w:tc>
        <w:tc>
          <w:tcPr>
            <w:tcW w:w="3081" w:type="dxa"/>
          </w:tcPr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>Open                              Closed</w:t>
            </w:r>
          </w:p>
        </w:tc>
      </w:tr>
      <w:tr w:rsidR="0022449D" w:rsidRPr="006C423B" w:rsidTr="007D58E8">
        <w:tc>
          <w:tcPr>
            <w:tcW w:w="5628" w:type="dxa"/>
          </w:tcPr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 xml:space="preserve">How many times </w:t>
            </w:r>
            <w:r w:rsidR="00187031">
              <w:rPr>
                <w:rFonts w:asciiTheme="minorHAnsi" w:hAnsiTheme="minorHAnsi"/>
              </w:rPr>
              <w:t>have you discussed a border wall with Mexico with family and friends</w:t>
            </w:r>
            <w:r w:rsidRPr="006C423B">
              <w:rPr>
                <w:rFonts w:asciiTheme="minorHAnsi" w:hAnsiTheme="minorHAnsi"/>
              </w:rPr>
              <w:t>?</w:t>
            </w:r>
          </w:p>
          <w:p w:rsidR="0022449D" w:rsidRDefault="00E3462B" w:rsidP="0022449D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 </w:t>
            </w:r>
            <w:r w:rsidR="0022449D" w:rsidRPr="006C423B">
              <w:rPr>
                <w:rFonts w:asciiTheme="minorHAnsi" w:hAnsiTheme="minorHAnsi"/>
              </w:rPr>
              <w:t>times</w:t>
            </w:r>
          </w:p>
          <w:p w:rsidR="00E3462B" w:rsidRPr="006C423B" w:rsidRDefault="00E3462B" w:rsidP="0022449D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1-2 times</w:t>
            </w:r>
          </w:p>
          <w:p w:rsidR="0022449D" w:rsidRPr="006C423B" w:rsidRDefault="0022449D" w:rsidP="0022449D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>3-10 times</w:t>
            </w:r>
          </w:p>
          <w:p w:rsidR="0022449D" w:rsidRPr="006C423B" w:rsidRDefault="0022449D" w:rsidP="0022449D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>More than 10 times</w:t>
            </w:r>
          </w:p>
          <w:p w:rsidR="0022449D" w:rsidRPr="006C423B" w:rsidRDefault="0022449D" w:rsidP="007D58E8">
            <w:pPr>
              <w:pStyle w:val="Default"/>
              <w:ind w:left="1007"/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>98.  Don't know</w:t>
            </w:r>
          </w:p>
          <w:p w:rsidR="0022449D" w:rsidRPr="006C423B" w:rsidRDefault="0022449D" w:rsidP="007D58E8">
            <w:pPr>
              <w:pStyle w:val="Default"/>
              <w:ind w:left="1007"/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>99.  Prefer not to say</w:t>
            </w:r>
          </w:p>
        </w:tc>
        <w:tc>
          <w:tcPr>
            <w:tcW w:w="3081" w:type="dxa"/>
          </w:tcPr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>Open                              Closed</w:t>
            </w:r>
          </w:p>
        </w:tc>
      </w:tr>
      <w:tr w:rsidR="0022449D" w:rsidRPr="006C423B" w:rsidTr="007D58E8">
        <w:tc>
          <w:tcPr>
            <w:tcW w:w="5628" w:type="dxa"/>
          </w:tcPr>
          <w:p w:rsidR="0022449D" w:rsidRPr="006C423B" w:rsidRDefault="00D914A5" w:rsidP="007D58E8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t</w:t>
            </w:r>
            <w:r w:rsidR="00187031">
              <w:rPr>
                <w:rFonts w:asciiTheme="minorHAnsi" w:hAnsiTheme="minorHAnsi"/>
              </w:rPr>
              <w:t>ell me about any border wall</w:t>
            </w:r>
            <w:r>
              <w:rPr>
                <w:rFonts w:asciiTheme="minorHAnsi" w:hAnsiTheme="minorHAnsi"/>
              </w:rPr>
              <w:t xml:space="preserve"> </w:t>
            </w:r>
            <w:r w:rsidR="00187031">
              <w:rPr>
                <w:rFonts w:asciiTheme="minorHAnsi" w:hAnsiTheme="minorHAnsi"/>
              </w:rPr>
              <w:t xml:space="preserve">issues </w:t>
            </w:r>
            <w:r>
              <w:rPr>
                <w:rFonts w:asciiTheme="minorHAnsi" w:hAnsiTheme="minorHAnsi"/>
              </w:rPr>
              <w:t>you have heard about or experienced</w:t>
            </w:r>
            <w:r w:rsidR="0022449D" w:rsidRPr="006C423B">
              <w:rPr>
                <w:rFonts w:asciiTheme="minorHAnsi" w:hAnsiTheme="minorHAnsi"/>
              </w:rPr>
              <w:t>.</w:t>
            </w:r>
          </w:p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</w:p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</w:p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81" w:type="dxa"/>
          </w:tcPr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>Open                              Closed</w:t>
            </w:r>
          </w:p>
        </w:tc>
      </w:tr>
      <w:tr w:rsidR="0022449D" w:rsidRPr="006C423B" w:rsidTr="007D58E8">
        <w:tc>
          <w:tcPr>
            <w:tcW w:w="5628" w:type="dxa"/>
          </w:tcPr>
          <w:p w:rsidR="0022449D" w:rsidRPr="006C423B" w:rsidRDefault="00187031" w:rsidP="007D58E8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you ever seen a border wall</w:t>
            </w:r>
            <w:r w:rsidR="0022449D" w:rsidRPr="006C423B">
              <w:rPr>
                <w:rFonts w:asciiTheme="minorHAnsi" w:hAnsiTheme="minorHAnsi"/>
              </w:rPr>
              <w:t>?</w:t>
            </w:r>
          </w:p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</w:p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27606B" wp14:editId="34AAB5C0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12065" t="8255" r="11430" b="571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07EC1" id="Rectangle 8" o:spid="_x0000_s1026" style="position:absolute;margin-left:252.45pt;margin-top:6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xiGgIAADk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0B482A" wp14:editId="0FDC3CB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8890" t="8255" r="5080" b="571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9F487" id="Rectangle 9" o:spid="_x0000_s1026" style="position:absolute;margin-left:147.2pt;margin-top:6.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110614" wp14:editId="1B22F473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8890" t="8255" r="5080" b="571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7BCC0" id="Rectangle 7" o:spid="_x0000_s1026" style="position:absolute;margin-left:45.95pt;margin-top:6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R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8A8AF" wp14:editId="123C114D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5715" t="8255" r="8255" b="571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A7DB2" id="Rectangle 6" o:spid="_x0000_s1026" style="position:absolute;margin-left:19.45pt;margin-top:6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"/>
                  </w:pict>
                </mc:Fallback>
              </mc:AlternateContent>
            </w:r>
            <w:r w:rsidRPr="006C423B">
              <w:rPr>
                <w:rFonts w:asciiTheme="minorHAnsi" w:hAnsiTheme="minorHAnsi"/>
              </w:rPr>
              <w:t>Yes     No     I don't remember      I don't want to say</w:t>
            </w:r>
          </w:p>
        </w:tc>
        <w:tc>
          <w:tcPr>
            <w:tcW w:w="3081" w:type="dxa"/>
          </w:tcPr>
          <w:p w:rsidR="0022449D" w:rsidRPr="006C423B" w:rsidRDefault="0022449D" w:rsidP="007D58E8">
            <w:pPr>
              <w:pStyle w:val="Default"/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>Open                              Closed</w:t>
            </w:r>
          </w:p>
        </w:tc>
      </w:tr>
      <w:tr w:rsidR="00BB3739" w:rsidRPr="006C423B" w:rsidTr="007D58E8">
        <w:tc>
          <w:tcPr>
            <w:tcW w:w="5628" w:type="dxa"/>
          </w:tcPr>
          <w:p w:rsidR="00BB3739" w:rsidRPr="006C423B" w:rsidRDefault="00BB3739" w:rsidP="00BB373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the United States share a border with Costa Rica?</w:t>
            </w:r>
          </w:p>
          <w:p w:rsidR="00BB3739" w:rsidRPr="006C423B" w:rsidRDefault="00BB3739" w:rsidP="00BB3739">
            <w:pPr>
              <w:pStyle w:val="Default"/>
              <w:rPr>
                <w:rFonts w:asciiTheme="minorHAnsi" w:hAnsiTheme="minorHAnsi"/>
              </w:rPr>
            </w:pPr>
          </w:p>
          <w:p w:rsidR="00BB3739" w:rsidRPr="006C423B" w:rsidRDefault="00BB3739" w:rsidP="00BB373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09E081" wp14:editId="22F6AD80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12065" t="8255" r="11430" b="571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A9A87" id="Rectangle 8" o:spid="_x0000_s1026" style="position:absolute;margin-left:252.45pt;margin-top:6.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1dGgIAADk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6ACC0F" wp14:editId="58233D0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8890" t="8255" r="5080" b="571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0F94B" id="Rectangle 9" o:spid="_x0000_s1026" style="position:absolute;margin-left:147.2pt;margin-top:6.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ZM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FWcWDLXo&#10;M4kGdqslmyd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E83C62" wp14:editId="1A616075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8890" t="8255" r="5080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D0E55" id="Rectangle 7" o:spid="_x0000_s1026" style="position:absolute;margin-left:45.95pt;margin-top:6.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BE2EB7" wp14:editId="2F12DD86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5715" t="8255" r="8255" b="57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84009" id="Rectangle 6" o:spid="_x0000_s1026" style="position:absolute;margin-left:19.45pt;margin-top:6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"/>
                  </w:pict>
                </mc:Fallback>
              </mc:AlternateContent>
            </w:r>
            <w:r w:rsidRPr="006C423B">
              <w:rPr>
                <w:rFonts w:asciiTheme="minorHAnsi" w:hAnsiTheme="minorHAnsi"/>
              </w:rPr>
              <w:t>Yes     No     I don't remember      I don't want to say</w:t>
            </w:r>
          </w:p>
        </w:tc>
        <w:tc>
          <w:tcPr>
            <w:tcW w:w="3081" w:type="dxa"/>
          </w:tcPr>
          <w:p w:rsidR="00BB3739" w:rsidRPr="006C423B" w:rsidRDefault="00BB3739" w:rsidP="00BB3739">
            <w:pPr>
              <w:pStyle w:val="Default"/>
              <w:rPr>
                <w:rFonts w:asciiTheme="minorHAnsi" w:hAnsiTheme="minorHAnsi"/>
              </w:rPr>
            </w:pPr>
            <w:r w:rsidRPr="006C423B">
              <w:rPr>
                <w:rFonts w:asciiTheme="minorHAnsi" w:hAnsiTheme="minorHAnsi"/>
              </w:rPr>
              <w:t>Open                              Closed</w:t>
            </w:r>
          </w:p>
        </w:tc>
      </w:tr>
    </w:tbl>
    <w:p w:rsidR="0022449D" w:rsidRPr="006C423B" w:rsidRDefault="0022449D" w:rsidP="0022449D">
      <w:pPr>
        <w:pStyle w:val="Default"/>
        <w:rPr>
          <w:rFonts w:asciiTheme="minorHAnsi" w:hAnsiTheme="minorHAnsi"/>
        </w:rPr>
      </w:pPr>
    </w:p>
    <w:p w:rsidR="00CF2189" w:rsidRDefault="00CF2189" w:rsidP="0022449D">
      <w:pPr>
        <w:pStyle w:val="ListParagraph"/>
      </w:pPr>
    </w:p>
    <w:sectPr w:rsidR="00CF2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DC5"/>
    <w:multiLevelType w:val="hybridMultilevel"/>
    <w:tmpl w:val="5254F1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949DE"/>
    <w:multiLevelType w:val="hybridMultilevel"/>
    <w:tmpl w:val="0632E656"/>
    <w:lvl w:ilvl="0" w:tplc="05144A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85A4D0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466"/>
    <w:multiLevelType w:val="hybridMultilevel"/>
    <w:tmpl w:val="15E0872C"/>
    <w:lvl w:ilvl="0" w:tplc="0874983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FE156C"/>
    <w:multiLevelType w:val="hybridMultilevel"/>
    <w:tmpl w:val="A6AC9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83019"/>
    <w:multiLevelType w:val="hybridMultilevel"/>
    <w:tmpl w:val="8E9EB4F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197C"/>
    <w:multiLevelType w:val="hybridMultilevel"/>
    <w:tmpl w:val="D0F01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37E75"/>
    <w:multiLevelType w:val="hybridMultilevel"/>
    <w:tmpl w:val="4790EDA8"/>
    <w:lvl w:ilvl="0" w:tplc="05144A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82985"/>
    <w:multiLevelType w:val="hybridMultilevel"/>
    <w:tmpl w:val="E6307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16F84"/>
    <w:multiLevelType w:val="hybridMultilevel"/>
    <w:tmpl w:val="B2588DEC"/>
    <w:lvl w:ilvl="0" w:tplc="48E8389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1F2355"/>
    <w:multiLevelType w:val="hybridMultilevel"/>
    <w:tmpl w:val="5254F1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913663"/>
    <w:multiLevelType w:val="multilevel"/>
    <w:tmpl w:val="55EE0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3"/>
    <w:rsid w:val="000301C6"/>
    <w:rsid w:val="000971E8"/>
    <w:rsid w:val="000F1588"/>
    <w:rsid w:val="000F3420"/>
    <w:rsid w:val="00187031"/>
    <w:rsid w:val="002177CB"/>
    <w:rsid w:val="0022449D"/>
    <w:rsid w:val="002748C2"/>
    <w:rsid w:val="003027A9"/>
    <w:rsid w:val="00451E63"/>
    <w:rsid w:val="0064335E"/>
    <w:rsid w:val="00676B8E"/>
    <w:rsid w:val="006906AD"/>
    <w:rsid w:val="006910CD"/>
    <w:rsid w:val="00712581"/>
    <w:rsid w:val="00730F30"/>
    <w:rsid w:val="007B175D"/>
    <w:rsid w:val="00A74FAA"/>
    <w:rsid w:val="00AF6E0E"/>
    <w:rsid w:val="00B153C2"/>
    <w:rsid w:val="00BB3739"/>
    <w:rsid w:val="00CF2189"/>
    <w:rsid w:val="00D914A5"/>
    <w:rsid w:val="00DF24A3"/>
    <w:rsid w:val="00E12707"/>
    <w:rsid w:val="00E3462B"/>
    <w:rsid w:val="00E56774"/>
    <w:rsid w:val="00F4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98D1"/>
  <w15:chartTrackingRefBased/>
  <w15:docId w15:val="{FCC51A7D-2892-4508-A44F-CC47906A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vidence on Demand bullet points"/>
    <w:basedOn w:val="Normal"/>
    <w:uiPriority w:val="34"/>
    <w:qFormat/>
    <w:rsid w:val="00451E63"/>
    <w:pPr>
      <w:ind w:left="720"/>
      <w:contextualSpacing/>
    </w:pPr>
  </w:style>
  <w:style w:type="table" w:styleId="TableGrid">
    <w:name w:val="Table Grid"/>
    <w:basedOn w:val="TableNormal"/>
    <w:uiPriority w:val="59"/>
    <w:rsid w:val="00CF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0301C6"/>
    <w:pPr>
      <w:spacing w:after="0" w:line="240" w:lineRule="auto"/>
    </w:pPr>
    <w:rPr>
      <w:rFonts w:asciiTheme="majorHAnsi" w:hAnsiTheme="majorHAnsi"/>
      <w:sz w:val="20"/>
      <w:szCs w:val="20"/>
    </w:rPr>
  </w:style>
  <w:style w:type="paragraph" w:customStyle="1" w:styleId="Default">
    <w:name w:val="Default"/>
    <w:rsid w:val="00224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McPeak</dc:creator>
  <cp:keywords/>
  <dc:description/>
  <cp:lastModifiedBy>John McPeak</cp:lastModifiedBy>
  <cp:revision>2</cp:revision>
  <cp:lastPrinted>2016-05-02T15:28:00Z</cp:lastPrinted>
  <dcterms:created xsi:type="dcterms:W3CDTF">2017-04-21T15:02:00Z</dcterms:created>
  <dcterms:modified xsi:type="dcterms:W3CDTF">2017-04-21T15:02:00Z</dcterms:modified>
</cp:coreProperties>
</file>