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B3" w:rsidRDefault="00E91046" w:rsidP="008906B3">
      <w:bookmarkStart w:id="0" w:name="_GoBack"/>
      <w:bookmarkEnd w:id="0"/>
      <w:proofErr w:type="gramStart"/>
      <w:r>
        <w:t>Final.</w:t>
      </w:r>
      <w:proofErr w:type="gramEnd"/>
      <w:r>
        <w:tab/>
      </w:r>
      <w:r>
        <w:tab/>
      </w:r>
      <w:r>
        <w:tab/>
      </w:r>
      <w:r>
        <w:tab/>
      </w:r>
      <w:r>
        <w:tab/>
      </w:r>
      <w:r>
        <w:tab/>
      </w:r>
      <w:r>
        <w:tab/>
        <w:t>Spring 2012</w:t>
      </w:r>
    </w:p>
    <w:p w:rsidR="008906B3" w:rsidRDefault="008906B3" w:rsidP="008906B3">
      <w:r>
        <w:t>Name</w:t>
      </w:r>
      <w:proofErr w:type="gramStart"/>
      <w:r>
        <w:t>:_</w:t>
      </w:r>
      <w:proofErr w:type="gramEnd"/>
      <w:r>
        <w:t>______________________</w:t>
      </w:r>
      <w:r>
        <w:tab/>
      </w:r>
      <w:r>
        <w:tab/>
      </w:r>
      <w:r>
        <w:tab/>
        <w:t xml:space="preserve">Economics of Development </w:t>
      </w:r>
    </w:p>
    <w:p w:rsidR="008906B3" w:rsidRDefault="008906B3" w:rsidP="008906B3"/>
    <w:p w:rsidR="008906B3" w:rsidRDefault="008906B3" w:rsidP="008906B3">
      <w:r>
        <w:t>Each question is worth the total number of points in parentheses; sub-questions are allocated an equal share of the total points per question.  Final is worth 30 points.</w:t>
      </w:r>
    </w:p>
    <w:p w:rsidR="008906B3" w:rsidRDefault="008906B3" w:rsidP="008906B3"/>
    <w:p w:rsidR="00E91046" w:rsidRDefault="00E91046" w:rsidP="00E91046">
      <w:r>
        <w:t>1)  Inequality. (3 points)</w:t>
      </w:r>
    </w:p>
    <w:p w:rsidR="00E91046" w:rsidRDefault="00E91046" w:rsidP="00E91046">
      <w:r>
        <w:t>a) Draw a Lorenz curve for the distribution of income in a country.  Be sure to label the axes.</w:t>
      </w:r>
    </w:p>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Pr>
        <w:numPr>
          <w:ilvl w:val="0"/>
          <w:numId w:val="1"/>
        </w:numPr>
        <w:tabs>
          <w:tab w:val="clear" w:pos="360"/>
          <w:tab w:val="num" w:pos="720"/>
        </w:tabs>
        <w:ind w:left="720"/>
      </w:pPr>
      <w:r>
        <w:t>Draw another Lorenz curve that has a more unequal distribution than the one in (a).</w:t>
      </w:r>
    </w:p>
    <w:p w:rsidR="00E91046" w:rsidRDefault="00E91046" w:rsidP="00E91046">
      <w:pPr>
        <w:ind w:left="360"/>
      </w:pPr>
    </w:p>
    <w:p w:rsidR="00E91046" w:rsidRDefault="00E91046" w:rsidP="00E91046">
      <w:pPr>
        <w:ind w:left="360"/>
      </w:pPr>
    </w:p>
    <w:p w:rsidR="00E91046" w:rsidRDefault="00E91046" w:rsidP="00E91046">
      <w:pPr>
        <w:ind w:left="360"/>
      </w:pPr>
    </w:p>
    <w:p w:rsidR="00E91046" w:rsidRDefault="00E91046" w:rsidP="00E91046">
      <w:pPr>
        <w:ind w:left="360"/>
      </w:pPr>
    </w:p>
    <w:p w:rsidR="00E91046" w:rsidRDefault="00E91046" w:rsidP="00E91046">
      <w:pPr>
        <w:ind w:left="360"/>
      </w:pPr>
    </w:p>
    <w:p w:rsidR="00E91046" w:rsidRDefault="00E91046" w:rsidP="00E91046">
      <w:pPr>
        <w:ind w:left="360"/>
      </w:pPr>
    </w:p>
    <w:p w:rsidR="00E91046" w:rsidRDefault="00E91046" w:rsidP="00E91046">
      <w:pPr>
        <w:ind w:left="360"/>
      </w:pPr>
    </w:p>
    <w:p w:rsidR="00E91046" w:rsidRDefault="00E91046" w:rsidP="00E91046">
      <w:pPr>
        <w:ind w:left="360"/>
      </w:pPr>
    </w:p>
    <w:p w:rsidR="00E91046" w:rsidRDefault="00E91046" w:rsidP="00E91046">
      <w:pPr>
        <w:ind w:left="360"/>
      </w:pPr>
    </w:p>
    <w:p w:rsidR="00E91046" w:rsidRDefault="00E91046" w:rsidP="00E91046">
      <w:pPr>
        <w:ind w:left="360"/>
      </w:pPr>
    </w:p>
    <w:p w:rsidR="00E91046" w:rsidRDefault="00E91046" w:rsidP="00E91046">
      <w:pPr>
        <w:ind w:left="360"/>
      </w:pPr>
    </w:p>
    <w:p w:rsidR="00E91046" w:rsidRDefault="00E91046" w:rsidP="00E91046">
      <w:pPr>
        <w:ind w:left="360"/>
      </w:pPr>
      <w:r>
        <w:t>c) Describe how to compute the Gini coefficient for each of these two Lorenz curves, and argue whether the coefficient in (b) will be greater than (a) or vice versa.</w:t>
      </w:r>
    </w:p>
    <w:p w:rsidR="00E91046" w:rsidRDefault="00E91046" w:rsidP="00E91046"/>
    <w:p w:rsidR="00E91046" w:rsidRDefault="00E91046" w:rsidP="00E91046"/>
    <w:p w:rsidR="00A678D5" w:rsidRDefault="00A678D5" w:rsidP="00E91046">
      <w:pPr>
        <w:spacing w:after="200" w:line="276" w:lineRule="auto"/>
      </w:pPr>
      <w:r>
        <w:br w:type="page"/>
      </w:r>
    </w:p>
    <w:p w:rsidR="00DD5560" w:rsidRDefault="00E91046" w:rsidP="00DD5560">
      <w:r>
        <w:lastRenderedPageBreak/>
        <w:t>2</w:t>
      </w:r>
      <w:r w:rsidR="003848D9">
        <w:t>)</w:t>
      </w:r>
      <w:r w:rsidR="0003785D">
        <w:t xml:space="preserve">  True or False (3</w:t>
      </w:r>
      <w:r w:rsidR="00DD5560">
        <w:t xml:space="preserve"> points)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600"/>
      </w:tblGrid>
      <w:tr w:rsidR="00DD5560" w:rsidTr="0003785D">
        <w:tc>
          <w:tcPr>
            <w:tcW w:w="6408" w:type="dxa"/>
          </w:tcPr>
          <w:p w:rsidR="00DD5560" w:rsidRDefault="00DD5560" w:rsidP="00FE5118">
            <w:r>
              <w:t>Statement</w:t>
            </w:r>
          </w:p>
        </w:tc>
        <w:tc>
          <w:tcPr>
            <w:tcW w:w="3600" w:type="dxa"/>
          </w:tcPr>
          <w:p w:rsidR="00DD5560" w:rsidRDefault="00DD5560" w:rsidP="00FE5118">
            <w:r>
              <w:t>Circle whether the statement is true or false</w:t>
            </w:r>
          </w:p>
        </w:tc>
      </w:tr>
      <w:tr w:rsidR="00DD5560" w:rsidTr="0003785D">
        <w:tc>
          <w:tcPr>
            <w:tcW w:w="6408" w:type="dxa"/>
          </w:tcPr>
          <w:p w:rsidR="003848D9" w:rsidRDefault="003848D9" w:rsidP="00FE5118">
            <w:r>
              <w:t>The proportion of the World’s population living in rural areas has been steadily increasing over the past 20 years.</w:t>
            </w:r>
          </w:p>
        </w:tc>
        <w:tc>
          <w:tcPr>
            <w:tcW w:w="3600" w:type="dxa"/>
          </w:tcPr>
          <w:p w:rsidR="00DD5560" w:rsidRDefault="00DD5560" w:rsidP="00FE5118">
            <w:r>
              <w:t>True               False</w:t>
            </w:r>
          </w:p>
        </w:tc>
      </w:tr>
      <w:tr w:rsidR="00DD5560" w:rsidTr="0003785D">
        <w:tc>
          <w:tcPr>
            <w:tcW w:w="6408" w:type="dxa"/>
          </w:tcPr>
          <w:p w:rsidR="003848D9" w:rsidRDefault="00DD5560" w:rsidP="00FE5118">
            <w:r>
              <w:t>The majority of people in the developing world’s labor f</w:t>
            </w:r>
            <w:r w:rsidR="003848D9">
              <w:t>orce are employed in agriculture</w:t>
            </w:r>
            <w:r>
              <w:t xml:space="preserve">.  </w:t>
            </w:r>
          </w:p>
        </w:tc>
        <w:tc>
          <w:tcPr>
            <w:tcW w:w="3600" w:type="dxa"/>
          </w:tcPr>
          <w:p w:rsidR="00DD5560" w:rsidRDefault="00DD5560" w:rsidP="00FE5118">
            <w:r>
              <w:t>True               False</w:t>
            </w:r>
          </w:p>
        </w:tc>
      </w:tr>
      <w:tr w:rsidR="00DD5560" w:rsidTr="0003785D">
        <w:tc>
          <w:tcPr>
            <w:tcW w:w="6408" w:type="dxa"/>
          </w:tcPr>
          <w:p w:rsidR="00DD5560" w:rsidRDefault="003848D9" w:rsidP="00FE5118">
            <w:r>
              <w:t xml:space="preserve">The majority of </w:t>
            </w:r>
            <w:r w:rsidR="00E91046">
              <w:t xml:space="preserve">the population in developing countries </w:t>
            </w:r>
            <w:r>
              <w:t>currently lives in rural areas.</w:t>
            </w:r>
          </w:p>
        </w:tc>
        <w:tc>
          <w:tcPr>
            <w:tcW w:w="3600" w:type="dxa"/>
          </w:tcPr>
          <w:p w:rsidR="00DD5560" w:rsidRDefault="00DD5560" w:rsidP="00FE5118">
            <w:r>
              <w:t>True               False</w:t>
            </w:r>
          </w:p>
        </w:tc>
      </w:tr>
      <w:tr w:rsidR="00CA0611" w:rsidTr="0003785D">
        <w:tc>
          <w:tcPr>
            <w:tcW w:w="6408" w:type="dxa"/>
          </w:tcPr>
          <w:p w:rsidR="00CA0611" w:rsidRDefault="00A678D5" w:rsidP="00FE5118">
            <w:r>
              <w:t xml:space="preserve">“Where Is the Wealth of Nations” reports </w:t>
            </w:r>
            <w:r w:rsidR="00E91046">
              <w:t xml:space="preserve">wealthier countries have </w:t>
            </w:r>
            <w:r>
              <w:t xml:space="preserve">a larger share of </w:t>
            </w:r>
            <w:r w:rsidR="00E91046">
              <w:t>wealth</w:t>
            </w:r>
            <w:r>
              <w:t xml:space="preserve"> acco</w:t>
            </w:r>
            <w:r w:rsidR="00E91046">
              <w:t>unted for as natural capital than do</w:t>
            </w:r>
            <w:r>
              <w:t xml:space="preserve"> poorer countries.</w:t>
            </w:r>
          </w:p>
        </w:tc>
        <w:tc>
          <w:tcPr>
            <w:tcW w:w="3600" w:type="dxa"/>
          </w:tcPr>
          <w:p w:rsidR="00CA0611" w:rsidRDefault="00A678D5" w:rsidP="00FE5118">
            <w:r>
              <w:t>True               False</w:t>
            </w:r>
          </w:p>
        </w:tc>
      </w:tr>
      <w:tr w:rsidR="00DD5560" w:rsidTr="0003785D">
        <w:tc>
          <w:tcPr>
            <w:tcW w:w="6408" w:type="dxa"/>
          </w:tcPr>
          <w:p w:rsidR="00DD5560" w:rsidRDefault="00DD5560" w:rsidP="00FE5118">
            <w:r>
              <w:t>Psacharopoulos reported the private internal rate of return to primary education in sub-Saharan Africa was lower than a standard discount rate of 10%.</w:t>
            </w:r>
          </w:p>
        </w:tc>
        <w:tc>
          <w:tcPr>
            <w:tcW w:w="3600" w:type="dxa"/>
          </w:tcPr>
          <w:p w:rsidR="00DD5560" w:rsidRDefault="00DD5560" w:rsidP="00FE5118">
            <w:r>
              <w:t>True               False</w:t>
            </w:r>
          </w:p>
        </w:tc>
      </w:tr>
      <w:tr w:rsidR="00DD5560" w:rsidTr="0003785D">
        <w:tc>
          <w:tcPr>
            <w:tcW w:w="6408" w:type="dxa"/>
          </w:tcPr>
          <w:p w:rsidR="00DD5560" w:rsidRDefault="00DD5560" w:rsidP="00FE5118">
            <w:r>
              <w:t>The world population growth rate has slowed s</w:t>
            </w:r>
            <w:r w:rsidR="003848D9">
              <w:t>ince reaching a peak in 1850-1900</w:t>
            </w:r>
            <w:r>
              <w:t>.</w:t>
            </w:r>
          </w:p>
        </w:tc>
        <w:tc>
          <w:tcPr>
            <w:tcW w:w="3600" w:type="dxa"/>
          </w:tcPr>
          <w:p w:rsidR="00DD5560" w:rsidRDefault="00DD5560" w:rsidP="00FE5118">
            <w:r>
              <w:t>True               False</w:t>
            </w:r>
          </w:p>
        </w:tc>
      </w:tr>
      <w:tr w:rsidR="0003785D" w:rsidTr="0003785D">
        <w:tc>
          <w:tcPr>
            <w:tcW w:w="6408" w:type="dxa"/>
          </w:tcPr>
          <w:p w:rsidR="0003785D" w:rsidRDefault="0003785D" w:rsidP="00FE5118">
            <w:r>
              <w:t>Current estimates of global population are in the 11-11.2 billion people range.</w:t>
            </w:r>
          </w:p>
        </w:tc>
        <w:tc>
          <w:tcPr>
            <w:tcW w:w="3600" w:type="dxa"/>
          </w:tcPr>
          <w:p w:rsidR="0003785D" w:rsidRDefault="0003785D" w:rsidP="00FE5118">
            <w:r>
              <w:t>True               False</w:t>
            </w:r>
          </w:p>
        </w:tc>
      </w:tr>
      <w:tr w:rsidR="0003785D" w:rsidTr="0003785D">
        <w:tc>
          <w:tcPr>
            <w:tcW w:w="6408" w:type="dxa"/>
          </w:tcPr>
          <w:p w:rsidR="0003785D" w:rsidRDefault="0003785D" w:rsidP="00FE5118">
            <w:r>
              <w:t>All countries in the world are currently experiencing positive population growth rates.</w:t>
            </w:r>
          </w:p>
        </w:tc>
        <w:tc>
          <w:tcPr>
            <w:tcW w:w="3600" w:type="dxa"/>
          </w:tcPr>
          <w:p w:rsidR="0003785D" w:rsidRDefault="0003785D" w:rsidP="00FE5118">
            <w:r>
              <w:t>True               False</w:t>
            </w:r>
          </w:p>
        </w:tc>
      </w:tr>
      <w:tr w:rsidR="00DD5560" w:rsidTr="0003785D">
        <w:tc>
          <w:tcPr>
            <w:tcW w:w="6408" w:type="dxa"/>
          </w:tcPr>
          <w:p w:rsidR="00DD5560" w:rsidRDefault="00DD5560" w:rsidP="00FE5118">
            <w:r>
              <w:t>The United States is the largest donor of official development assistance of any country in the world.</w:t>
            </w:r>
          </w:p>
        </w:tc>
        <w:tc>
          <w:tcPr>
            <w:tcW w:w="3600" w:type="dxa"/>
          </w:tcPr>
          <w:p w:rsidR="00DD5560" w:rsidRDefault="00DD5560" w:rsidP="00FE5118">
            <w:r>
              <w:t>True               False</w:t>
            </w:r>
          </w:p>
        </w:tc>
      </w:tr>
      <w:tr w:rsidR="00DD5560" w:rsidTr="0003785D">
        <w:tc>
          <w:tcPr>
            <w:tcW w:w="6408" w:type="dxa"/>
          </w:tcPr>
          <w:p w:rsidR="00DD5560" w:rsidRDefault="00DD5560" w:rsidP="00FE5118">
            <w:r>
              <w:t>The United States allocates over 2% of GNP to official development assistance.</w:t>
            </w:r>
          </w:p>
        </w:tc>
        <w:tc>
          <w:tcPr>
            <w:tcW w:w="3600" w:type="dxa"/>
          </w:tcPr>
          <w:p w:rsidR="00DD5560" w:rsidRDefault="00DD5560" w:rsidP="00FE5118">
            <w:r>
              <w:t>True               False</w:t>
            </w:r>
          </w:p>
        </w:tc>
      </w:tr>
      <w:tr w:rsidR="00DD5560" w:rsidTr="0003785D">
        <w:tc>
          <w:tcPr>
            <w:tcW w:w="6408" w:type="dxa"/>
          </w:tcPr>
          <w:p w:rsidR="00DD5560" w:rsidRDefault="00A678D5" w:rsidP="00FE5118">
            <w:r>
              <w:t xml:space="preserve">Publishing a </w:t>
            </w:r>
            <w:r w:rsidR="00DD5560">
              <w:t>Poverty R</w:t>
            </w:r>
            <w:r>
              <w:t>eduction Strategy Paper with support from the</w:t>
            </w:r>
            <w:r w:rsidR="00DD5560">
              <w:t xml:space="preserve"> World Bank is one of the components Williamson identifies as </w:t>
            </w:r>
            <w:r>
              <w:t>part of the</w:t>
            </w:r>
            <w:r w:rsidR="00DD5560">
              <w:t xml:space="preserve"> ‘Washington Consensus’.</w:t>
            </w:r>
          </w:p>
        </w:tc>
        <w:tc>
          <w:tcPr>
            <w:tcW w:w="3600" w:type="dxa"/>
          </w:tcPr>
          <w:p w:rsidR="00DD5560" w:rsidRDefault="00DD5560" w:rsidP="00FE5118">
            <w:r>
              <w:t>True               False</w:t>
            </w:r>
          </w:p>
        </w:tc>
      </w:tr>
      <w:tr w:rsidR="00DD5560" w:rsidTr="0003785D">
        <w:tc>
          <w:tcPr>
            <w:tcW w:w="6408" w:type="dxa"/>
          </w:tcPr>
          <w:p w:rsidR="00A678D5" w:rsidRDefault="00DD5560" w:rsidP="00FE5118">
            <w:r>
              <w:t>The informal sector is the unorganized, unregulated, unr</w:t>
            </w:r>
            <w:r w:rsidR="00A678D5">
              <w:t>egistered sector of the economy</w:t>
            </w:r>
          </w:p>
        </w:tc>
        <w:tc>
          <w:tcPr>
            <w:tcW w:w="3600" w:type="dxa"/>
          </w:tcPr>
          <w:p w:rsidR="00DD5560" w:rsidRDefault="00DD5560" w:rsidP="00FE5118">
            <w:r>
              <w:t>True               False</w:t>
            </w:r>
          </w:p>
        </w:tc>
      </w:tr>
      <w:tr w:rsidR="00DD5560" w:rsidTr="0003785D">
        <w:tc>
          <w:tcPr>
            <w:tcW w:w="6408" w:type="dxa"/>
          </w:tcPr>
          <w:p w:rsidR="00DD5560" w:rsidRDefault="00DD5560" w:rsidP="00FE5118">
            <w:r>
              <w:t xml:space="preserve">Urban </w:t>
            </w:r>
            <w:proofErr w:type="spellStart"/>
            <w:r>
              <w:t>giantism</w:t>
            </w:r>
            <w:proofErr w:type="spellEnd"/>
            <w:r>
              <w:t xml:space="preserve"> describes the phenomena that the largest city in developing countries tends to hold the largest share of the national population who suffer from overnutrition.</w:t>
            </w:r>
          </w:p>
        </w:tc>
        <w:tc>
          <w:tcPr>
            <w:tcW w:w="3600" w:type="dxa"/>
          </w:tcPr>
          <w:p w:rsidR="00DD5560" w:rsidRDefault="00DD5560" w:rsidP="00FE5118">
            <w:r>
              <w:t>True               False</w:t>
            </w:r>
          </w:p>
        </w:tc>
      </w:tr>
      <w:tr w:rsidR="00DD5560" w:rsidTr="0003785D">
        <w:tc>
          <w:tcPr>
            <w:tcW w:w="6408" w:type="dxa"/>
          </w:tcPr>
          <w:p w:rsidR="00DD5560" w:rsidRDefault="00DD5560" w:rsidP="00FE5118">
            <w:r>
              <w:t>The evidence from the WHO presented in class reported that malnutrition is a contributing factor to over half the deaths of children under five in developing countries.</w:t>
            </w:r>
          </w:p>
        </w:tc>
        <w:tc>
          <w:tcPr>
            <w:tcW w:w="3600" w:type="dxa"/>
          </w:tcPr>
          <w:p w:rsidR="00DD5560" w:rsidRDefault="00DD5560" w:rsidP="00FE5118">
            <w:r>
              <w:t>True               False</w:t>
            </w:r>
          </w:p>
        </w:tc>
      </w:tr>
      <w:tr w:rsidR="00DD5560" w:rsidTr="0003785D">
        <w:tc>
          <w:tcPr>
            <w:tcW w:w="6408" w:type="dxa"/>
          </w:tcPr>
          <w:p w:rsidR="00DD5560" w:rsidRDefault="00A678D5" w:rsidP="00FE5118">
            <w:r>
              <w:t>A Disab</w:t>
            </w:r>
            <w:r w:rsidR="00E91046">
              <w:t>ility Adjusted Life Year is</w:t>
            </w:r>
            <w:r>
              <w:t xml:space="preserve"> the average life expectancy for a country.</w:t>
            </w:r>
          </w:p>
          <w:p w:rsidR="00A678D5" w:rsidRDefault="00A678D5" w:rsidP="00FE5118"/>
        </w:tc>
        <w:tc>
          <w:tcPr>
            <w:tcW w:w="3600" w:type="dxa"/>
          </w:tcPr>
          <w:p w:rsidR="00DD5560" w:rsidRDefault="00DD5560" w:rsidP="00FE5118">
            <w:r>
              <w:t>True               False</w:t>
            </w:r>
          </w:p>
        </w:tc>
      </w:tr>
    </w:tbl>
    <w:p w:rsidR="00DD5560" w:rsidRDefault="00DD5560" w:rsidP="00DD5560"/>
    <w:p w:rsidR="00A678D5" w:rsidRDefault="00A678D5">
      <w:pPr>
        <w:spacing w:after="200" w:line="276" w:lineRule="auto"/>
      </w:pPr>
      <w:r>
        <w:br w:type="page"/>
      </w:r>
    </w:p>
    <w:p w:rsidR="00DD5560" w:rsidRDefault="001979F2" w:rsidP="00DD5560">
      <w:r>
        <w:lastRenderedPageBreak/>
        <w:t>3)  Hidden momentum of population growth</w:t>
      </w:r>
      <w:r w:rsidR="00DD5560">
        <w:t xml:space="preserve"> (3 points)</w:t>
      </w:r>
    </w:p>
    <w:p w:rsidR="00DD5560" w:rsidRDefault="00DD5560" w:rsidP="00DD5560">
      <w:r>
        <w:t>a)  Fill in the following table</w:t>
      </w:r>
      <w:r w:rsidR="00A678D5">
        <w:t>s</w:t>
      </w:r>
      <w:r>
        <w:t xml:space="preserve">.  Fr stands for the total fertility rate of the associated age cohort during their reproductive years.  Assume </w:t>
      </w:r>
      <w:r w:rsidR="009311B6">
        <w:t xml:space="preserve">all </w:t>
      </w:r>
      <w:r>
        <w:t>future youth cohorts will have a total fertility rate of 2</w:t>
      </w:r>
      <w:r w:rsidR="009311B6">
        <w:t xml:space="preserve"> in their reproductive years</w:t>
      </w:r>
      <w:r>
        <w:t xml:space="preserve">.  Total population is for males and females; assume 50% of the population is female. The number in each cell of the table in rows </w:t>
      </w:r>
      <w:proofErr w:type="spellStart"/>
      <w:r>
        <w:t>a</w:t>
      </w:r>
      <w:proofErr w:type="gramStart"/>
      <w:r>
        <w:t>,b</w:t>
      </w:r>
      <w:proofErr w:type="spellEnd"/>
      <w:proofErr w:type="gramEnd"/>
      <w:r>
        <w:t xml:space="preserve">, and c should describe the number of females in each cohort in a given generation. </w:t>
      </w:r>
    </w:p>
    <w:p w:rsidR="00DD5560" w:rsidRDefault="00DD5560" w:rsidP="00DD5560">
      <w:r>
        <w:t>Country A</w:t>
      </w:r>
    </w:p>
    <w:tbl>
      <w:tblPr>
        <w:tblW w:w="5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940"/>
        <w:gridCol w:w="1206"/>
        <w:gridCol w:w="1206"/>
        <w:gridCol w:w="1206"/>
        <w:gridCol w:w="1206"/>
      </w:tblGrid>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1</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2</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3</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4</w:t>
            </w: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roofErr w:type="spellStart"/>
            <w:r w:rsidRPr="000A117E">
              <w:rPr>
                <w:rFonts w:ascii="Arial" w:hAnsi="Arial" w:cs="Arial"/>
                <w:sz w:val="20"/>
                <w:szCs w:val="20"/>
              </w:rPr>
              <w:t>a.Pre</w:t>
            </w:r>
            <w:proofErr w:type="spellEnd"/>
            <w:r w:rsidRPr="000A117E">
              <w:rPr>
                <w:rFonts w:ascii="Arial" w:hAnsi="Arial" w:cs="Arial"/>
                <w:sz w:val="20"/>
                <w:szCs w:val="20"/>
              </w:rPr>
              <w:t xml:space="preserve">-reproductive cohort, </w:t>
            </w:r>
            <w:proofErr w:type="spellStart"/>
            <w:r w:rsidRPr="000A117E">
              <w:rPr>
                <w:rFonts w:ascii="Arial" w:hAnsi="Arial" w:cs="Arial"/>
                <w:sz w:val="20"/>
                <w:szCs w:val="20"/>
              </w:rPr>
              <w:t>Fr</w:t>
            </w:r>
            <w:proofErr w:type="spellEnd"/>
            <w:r w:rsidRPr="000A117E">
              <w:rPr>
                <w:rFonts w:ascii="Arial" w:hAnsi="Arial" w:cs="Arial"/>
                <w:sz w:val="20"/>
                <w:szCs w:val="20"/>
              </w:rPr>
              <w:t>=2</w:t>
            </w:r>
          </w:p>
        </w:tc>
        <w:tc>
          <w:tcPr>
            <w:tcW w:w="960" w:type="dxa"/>
            <w:shd w:val="clear" w:color="auto" w:fill="auto"/>
            <w:noWrap/>
          </w:tcPr>
          <w:p w:rsidR="00DD5560" w:rsidRPr="000A117E" w:rsidRDefault="00DD5560" w:rsidP="009311B6">
            <w:pPr>
              <w:jc w:val="center"/>
              <w:rPr>
                <w:rFonts w:ascii="Arial" w:hAnsi="Arial" w:cs="Arial"/>
                <w:sz w:val="20"/>
                <w:szCs w:val="20"/>
              </w:rPr>
            </w:pPr>
          </w:p>
        </w:tc>
        <w:tc>
          <w:tcPr>
            <w:tcW w:w="960" w:type="dxa"/>
            <w:shd w:val="clear" w:color="auto" w:fill="auto"/>
            <w:noWrap/>
          </w:tcPr>
          <w:p w:rsidR="00DD5560" w:rsidRPr="000A117E" w:rsidRDefault="00DD5560" w:rsidP="009311B6">
            <w:pPr>
              <w:jc w:val="center"/>
              <w:rPr>
                <w:rFonts w:ascii="Arial" w:hAnsi="Arial" w:cs="Arial"/>
                <w:sz w:val="20"/>
                <w:szCs w:val="20"/>
              </w:rPr>
            </w:pPr>
          </w:p>
        </w:tc>
        <w:tc>
          <w:tcPr>
            <w:tcW w:w="960" w:type="dxa"/>
            <w:shd w:val="clear" w:color="auto" w:fill="auto"/>
            <w:noWrap/>
          </w:tcPr>
          <w:p w:rsidR="00DD5560" w:rsidRPr="000A117E" w:rsidRDefault="00DD5560" w:rsidP="009311B6">
            <w:pPr>
              <w:jc w:val="center"/>
              <w:rPr>
                <w:rFonts w:ascii="Arial" w:hAnsi="Arial" w:cs="Arial"/>
                <w:sz w:val="20"/>
                <w:szCs w:val="20"/>
              </w:rPr>
            </w:pPr>
          </w:p>
        </w:tc>
        <w:tc>
          <w:tcPr>
            <w:tcW w:w="960" w:type="dxa"/>
            <w:shd w:val="clear" w:color="auto" w:fill="auto"/>
            <w:noWrap/>
          </w:tcPr>
          <w:p w:rsidR="00DD5560" w:rsidRPr="000A117E" w:rsidRDefault="00DD5560" w:rsidP="009311B6">
            <w:pPr>
              <w:jc w:val="center"/>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r w:rsidRPr="000A117E">
              <w:rPr>
                <w:rFonts w:ascii="Arial" w:hAnsi="Arial" w:cs="Arial"/>
                <w:sz w:val="20"/>
                <w:szCs w:val="20"/>
              </w:rPr>
              <w:t>b. Reproductive cohort , Fr=2</w:t>
            </w:r>
          </w:p>
        </w:tc>
        <w:tc>
          <w:tcPr>
            <w:tcW w:w="960" w:type="dxa"/>
            <w:shd w:val="clear" w:color="auto" w:fill="auto"/>
            <w:noWrap/>
          </w:tcPr>
          <w:p w:rsidR="00DD5560" w:rsidRPr="000A117E" w:rsidRDefault="00DD5560" w:rsidP="009311B6">
            <w:pPr>
              <w:jc w:val="center"/>
              <w:rPr>
                <w:rFonts w:ascii="Arial" w:hAnsi="Arial" w:cs="Arial"/>
                <w:sz w:val="20"/>
                <w:szCs w:val="20"/>
              </w:rPr>
            </w:pPr>
          </w:p>
        </w:tc>
        <w:tc>
          <w:tcPr>
            <w:tcW w:w="960" w:type="dxa"/>
            <w:shd w:val="clear" w:color="auto" w:fill="auto"/>
            <w:noWrap/>
          </w:tcPr>
          <w:p w:rsidR="00DD5560" w:rsidRPr="000A117E" w:rsidRDefault="00DD5560" w:rsidP="009311B6">
            <w:pPr>
              <w:jc w:val="center"/>
              <w:rPr>
                <w:rFonts w:ascii="Arial" w:hAnsi="Arial" w:cs="Arial"/>
                <w:sz w:val="20"/>
                <w:szCs w:val="20"/>
              </w:rPr>
            </w:pPr>
          </w:p>
        </w:tc>
        <w:tc>
          <w:tcPr>
            <w:tcW w:w="960" w:type="dxa"/>
            <w:shd w:val="clear" w:color="auto" w:fill="auto"/>
            <w:noWrap/>
          </w:tcPr>
          <w:p w:rsidR="00DD5560" w:rsidRPr="000A117E" w:rsidRDefault="00DD5560" w:rsidP="009311B6">
            <w:pPr>
              <w:jc w:val="center"/>
              <w:rPr>
                <w:rFonts w:ascii="Arial" w:hAnsi="Arial" w:cs="Arial"/>
                <w:sz w:val="20"/>
                <w:szCs w:val="20"/>
              </w:rPr>
            </w:pPr>
          </w:p>
        </w:tc>
        <w:tc>
          <w:tcPr>
            <w:tcW w:w="960" w:type="dxa"/>
            <w:shd w:val="clear" w:color="auto" w:fill="auto"/>
            <w:noWrap/>
          </w:tcPr>
          <w:p w:rsidR="00DD5560" w:rsidRPr="000A117E" w:rsidRDefault="00DD5560" w:rsidP="009311B6">
            <w:pPr>
              <w:jc w:val="center"/>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9311B6" w:rsidP="00FE5118">
            <w:pPr>
              <w:rPr>
                <w:rFonts w:ascii="Arial" w:hAnsi="Arial" w:cs="Arial"/>
                <w:sz w:val="20"/>
                <w:szCs w:val="20"/>
              </w:rPr>
            </w:pPr>
            <w:proofErr w:type="spellStart"/>
            <w:r>
              <w:rPr>
                <w:rFonts w:ascii="Arial" w:hAnsi="Arial" w:cs="Arial"/>
                <w:sz w:val="20"/>
                <w:szCs w:val="20"/>
              </w:rPr>
              <w:t>c.Post</w:t>
            </w:r>
            <w:proofErr w:type="spellEnd"/>
            <w:r>
              <w:rPr>
                <w:rFonts w:ascii="Arial" w:hAnsi="Arial" w:cs="Arial"/>
                <w:sz w:val="20"/>
                <w:szCs w:val="20"/>
              </w:rPr>
              <w:t xml:space="preserve"> reproductive cohort, </w:t>
            </w:r>
            <w:proofErr w:type="spellStart"/>
            <w:r>
              <w:rPr>
                <w:rFonts w:ascii="Arial" w:hAnsi="Arial" w:cs="Arial"/>
                <w:sz w:val="20"/>
                <w:szCs w:val="20"/>
              </w:rPr>
              <w:t>Fr</w:t>
            </w:r>
            <w:proofErr w:type="spellEnd"/>
            <w:r>
              <w:rPr>
                <w:rFonts w:ascii="Arial" w:hAnsi="Arial" w:cs="Arial"/>
                <w:sz w:val="20"/>
                <w:szCs w:val="20"/>
              </w:rPr>
              <w:t>=3</w:t>
            </w:r>
          </w:p>
        </w:tc>
        <w:tc>
          <w:tcPr>
            <w:tcW w:w="960" w:type="dxa"/>
            <w:shd w:val="clear" w:color="auto" w:fill="auto"/>
            <w:noWrap/>
          </w:tcPr>
          <w:p w:rsidR="00DD5560" w:rsidRPr="000A117E" w:rsidRDefault="009311B6" w:rsidP="009311B6">
            <w:pPr>
              <w:jc w:val="center"/>
              <w:rPr>
                <w:rFonts w:ascii="Arial" w:hAnsi="Arial" w:cs="Arial"/>
                <w:sz w:val="20"/>
                <w:szCs w:val="20"/>
              </w:rPr>
            </w:pPr>
            <w:r>
              <w:rPr>
                <w:rFonts w:ascii="Arial" w:hAnsi="Arial" w:cs="Arial"/>
                <w:sz w:val="20"/>
                <w:szCs w:val="20"/>
              </w:rPr>
              <w:t>5</w:t>
            </w:r>
            <w:r w:rsidR="00DD5560" w:rsidRPr="000A117E">
              <w:rPr>
                <w:rFonts w:ascii="Arial" w:hAnsi="Arial" w:cs="Arial"/>
                <w:sz w:val="20"/>
                <w:szCs w:val="20"/>
              </w:rPr>
              <w:t>0</w:t>
            </w:r>
            <w:r w:rsidR="00A678D5">
              <w:rPr>
                <w:rFonts w:ascii="Arial" w:hAnsi="Arial" w:cs="Arial"/>
                <w:sz w:val="20"/>
                <w:szCs w:val="20"/>
              </w:rPr>
              <w:t>0</w:t>
            </w:r>
          </w:p>
        </w:tc>
        <w:tc>
          <w:tcPr>
            <w:tcW w:w="960" w:type="dxa"/>
            <w:shd w:val="clear" w:color="auto" w:fill="auto"/>
            <w:noWrap/>
          </w:tcPr>
          <w:p w:rsidR="00DD5560" w:rsidRPr="000A117E" w:rsidRDefault="00DD5560" w:rsidP="009311B6">
            <w:pPr>
              <w:jc w:val="center"/>
              <w:rPr>
                <w:rFonts w:ascii="Arial" w:hAnsi="Arial" w:cs="Arial"/>
                <w:sz w:val="20"/>
                <w:szCs w:val="20"/>
              </w:rPr>
            </w:pPr>
          </w:p>
        </w:tc>
        <w:tc>
          <w:tcPr>
            <w:tcW w:w="960" w:type="dxa"/>
            <w:shd w:val="clear" w:color="auto" w:fill="auto"/>
            <w:noWrap/>
          </w:tcPr>
          <w:p w:rsidR="00DD5560" w:rsidRPr="000A117E" w:rsidRDefault="00DD5560" w:rsidP="009311B6">
            <w:pPr>
              <w:jc w:val="center"/>
              <w:rPr>
                <w:rFonts w:ascii="Arial" w:hAnsi="Arial" w:cs="Arial"/>
                <w:sz w:val="20"/>
                <w:szCs w:val="20"/>
              </w:rPr>
            </w:pPr>
          </w:p>
        </w:tc>
        <w:tc>
          <w:tcPr>
            <w:tcW w:w="960" w:type="dxa"/>
            <w:shd w:val="clear" w:color="auto" w:fill="auto"/>
            <w:noWrap/>
          </w:tcPr>
          <w:p w:rsidR="00DD5560" w:rsidRPr="000A117E" w:rsidRDefault="00DD5560" w:rsidP="009311B6">
            <w:pPr>
              <w:jc w:val="center"/>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i/>
                <w:sz w:val="20"/>
                <w:szCs w:val="20"/>
              </w:rPr>
            </w:pPr>
            <w:r w:rsidRPr="000A117E">
              <w:rPr>
                <w:rFonts w:ascii="Arial" w:hAnsi="Arial" w:cs="Arial"/>
                <w:i/>
                <w:sz w:val="20"/>
                <w:szCs w:val="20"/>
              </w:rPr>
              <w:t>Female Population</w:t>
            </w:r>
          </w:p>
        </w:tc>
        <w:tc>
          <w:tcPr>
            <w:tcW w:w="960" w:type="dxa"/>
            <w:shd w:val="clear" w:color="auto" w:fill="auto"/>
            <w:noWrap/>
          </w:tcPr>
          <w:p w:rsidR="00DD5560" w:rsidRPr="000A117E" w:rsidRDefault="009311B6" w:rsidP="009311B6">
            <w:pPr>
              <w:jc w:val="center"/>
              <w:rPr>
                <w:rFonts w:ascii="Arial" w:hAnsi="Arial" w:cs="Arial"/>
                <w:i/>
                <w:sz w:val="20"/>
                <w:szCs w:val="20"/>
              </w:rPr>
            </w:pPr>
            <w:r>
              <w:rPr>
                <w:rFonts w:ascii="Arial" w:hAnsi="Arial" w:cs="Arial"/>
                <w:i/>
                <w:sz w:val="20"/>
                <w:szCs w:val="20"/>
              </w:rPr>
              <w:t>20</w:t>
            </w:r>
            <w:r w:rsidR="00DD5560" w:rsidRPr="000A117E">
              <w:rPr>
                <w:rFonts w:ascii="Arial" w:hAnsi="Arial" w:cs="Arial"/>
                <w:i/>
                <w:sz w:val="20"/>
                <w:szCs w:val="20"/>
              </w:rPr>
              <w:t>0</w:t>
            </w:r>
            <w:r w:rsidR="00A678D5">
              <w:rPr>
                <w:rFonts w:ascii="Arial" w:hAnsi="Arial" w:cs="Arial"/>
                <w:i/>
                <w:sz w:val="20"/>
                <w:szCs w:val="20"/>
              </w:rPr>
              <w:t>0</w:t>
            </w:r>
          </w:p>
        </w:tc>
        <w:tc>
          <w:tcPr>
            <w:tcW w:w="960" w:type="dxa"/>
            <w:shd w:val="clear" w:color="auto" w:fill="auto"/>
            <w:noWrap/>
          </w:tcPr>
          <w:p w:rsidR="00DD5560" w:rsidRPr="000A117E" w:rsidRDefault="00DD5560" w:rsidP="009311B6">
            <w:pPr>
              <w:jc w:val="center"/>
              <w:rPr>
                <w:rFonts w:ascii="Arial" w:hAnsi="Arial" w:cs="Arial"/>
                <w:i/>
                <w:sz w:val="20"/>
                <w:szCs w:val="20"/>
              </w:rPr>
            </w:pPr>
          </w:p>
        </w:tc>
        <w:tc>
          <w:tcPr>
            <w:tcW w:w="960" w:type="dxa"/>
            <w:shd w:val="clear" w:color="auto" w:fill="auto"/>
            <w:noWrap/>
          </w:tcPr>
          <w:p w:rsidR="00DD5560" w:rsidRPr="000A117E" w:rsidRDefault="00DD5560" w:rsidP="009311B6">
            <w:pPr>
              <w:jc w:val="center"/>
              <w:rPr>
                <w:rFonts w:ascii="Arial" w:hAnsi="Arial" w:cs="Arial"/>
                <w:i/>
                <w:sz w:val="20"/>
                <w:szCs w:val="20"/>
              </w:rPr>
            </w:pPr>
          </w:p>
        </w:tc>
        <w:tc>
          <w:tcPr>
            <w:tcW w:w="960" w:type="dxa"/>
            <w:shd w:val="clear" w:color="auto" w:fill="auto"/>
            <w:noWrap/>
          </w:tcPr>
          <w:p w:rsidR="00DD5560" w:rsidRPr="000A117E" w:rsidRDefault="00DD5560" w:rsidP="009311B6">
            <w:pPr>
              <w:jc w:val="center"/>
              <w:rPr>
                <w:rFonts w:ascii="Arial" w:hAnsi="Arial" w:cs="Arial"/>
                <w:i/>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i/>
                <w:sz w:val="20"/>
                <w:szCs w:val="20"/>
              </w:rPr>
            </w:pPr>
            <w:r w:rsidRPr="000A117E">
              <w:rPr>
                <w:rFonts w:ascii="Arial" w:hAnsi="Arial" w:cs="Arial"/>
                <w:i/>
                <w:sz w:val="20"/>
                <w:szCs w:val="20"/>
              </w:rPr>
              <w:t>Total population</w:t>
            </w:r>
          </w:p>
        </w:tc>
        <w:tc>
          <w:tcPr>
            <w:tcW w:w="960" w:type="dxa"/>
            <w:shd w:val="clear" w:color="auto" w:fill="auto"/>
            <w:noWrap/>
          </w:tcPr>
          <w:p w:rsidR="00DD5560" w:rsidRPr="000A117E" w:rsidRDefault="009311B6" w:rsidP="009311B6">
            <w:pPr>
              <w:jc w:val="center"/>
              <w:rPr>
                <w:rFonts w:ascii="Arial" w:hAnsi="Arial" w:cs="Arial"/>
                <w:i/>
                <w:sz w:val="20"/>
                <w:szCs w:val="20"/>
              </w:rPr>
            </w:pPr>
            <w:r>
              <w:rPr>
                <w:rFonts w:ascii="Arial" w:hAnsi="Arial" w:cs="Arial"/>
                <w:i/>
                <w:sz w:val="20"/>
                <w:szCs w:val="20"/>
              </w:rPr>
              <w:t>40</w:t>
            </w:r>
            <w:r w:rsidR="00DD5560" w:rsidRPr="000A117E">
              <w:rPr>
                <w:rFonts w:ascii="Arial" w:hAnsi="Arial" w:cs="Arial"/>
                <w:i/>
                <w:sz w:val="20"/>
                <w:szCs w:val="20"/>
              </w:rPr>
              <w:t>0</w:t>
            </w:r>
            <w:r w:rsidR="00A678D5">
              <w:rPr>
                <w:rFonts w:ascii="Arial" w:hAnsi="Arial" w:cs="Arial"/>
                <w:i/>
                <w:sz w:val="20"/>
                <w:szCs w:val="20"/>
              </w:rPr>
              <w:t>0</w:t>
            </w:r>
          </w:p>
        </w:tc>
        <w:tc>
          <w:tcPr>
            <w:tcW w:w="960" w:type="dxa"/>
            <w:shd w:val="clear" w:color="auto" w:fill="auto"/>
            <w:noWrap/>
          </w:tcPr>
          <w:p w:rsidR="00DD5560" w:rsidRPr="000A117E" w:rsidRDefault="00DD5560" w:rsidP="009311B6">
            <w:pPr>
              <w:jc w:val="center"/>
              <w:rPr>
                <w:rFonts w:ascii="Arial" w:hAnsi="Arial" w:cs="Arial"/>
                <w:i/>
                <w:sz w:val="20"/>
                <w:szCs w:val="20"/>
              </w:rPr>
            </w:pPr>
          </w:p>
        </w:tc>
        <w:tc>
          <w:tcPr>
            <w:tcW w:w="960" w:type="dxa"/>
            <w:shd w:val="clear" w:color="auto" w:fill="auto"/>
            <w:noWrap/>
          </w:tcPr>
          <w:p w:rsidR="00DD5560" w:rsidRPr="000A117E" w:rsidRDefault="00DD5560" w:rsidP="009311B6">
            <w:pPr>
              <w:jc w:val="center"/>
              <w:rPr>
                <w:rFonts w:ascii="Arial" w:hAnsi="Arial" w:cs="Arial"/>
                <w:i/>
                <w:sz w:val="20"/>
                <w:szCs w:val="20"/>
              </w:rPr>
            </w:pPr>
          </w:p>
        </w:tc>
        <w:tc>
          <w:tcPr>
            <w:tcW w:w="960" w:type="dxa"/>
            <w:shd w:val="clear" w:color="auto" w:fill="auto"/>
            <w:noWrap/>
          </w:tcPr>
          <w:p w:rsidR="00DD5560" w:rsidRPr="000A117E" w:rsidRDefault="00DD5560" w:rsidP="009311B6">
            <w:pPr>
              <w:jc w:val="center"/>
              <w:rPr>
                <w:rFonts w:ascii="Arial" w:hAnsi="Arial" w:cs="Arial"/>
                <w:i/>
                <w:sz w:val="20"/>
                <w:szCs w:val="20"/>
              </w:rPr>
            </w:pPr>
          </w:p>
        </w:tc>
      </w:tr>
    </w:tbl>
    <w:p w:rsidR="00DD5560" w:rsidRDefault="00DD5560" w:rsidP="00DD5560"/>
    <w:p w:rsidR="00DD5560" w:rsidRDefault="00DD5560" w:rsidP="00DD5560">
      <w:r>
        <w:t>Country B</w:t>
      </w:r>
    </w:p>
    <w:tbl>
      <w:tblPr>
        <w:tblW w:w="5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940"/>
        <w:gridCol w:w="1206"/>
        <w:gridCol w:w="1206"/>
        <w:gridCol w:w="1206"/>
        <w:gridCol w:w="1206"/>
      </w:tblGrid>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1</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2</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3</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4</w:t>
            </w: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roofErr w:type="spellStart"/>
            <w:r w:rsidRPr="000A117E">
              <w:rPr>
                <w:rFonts w:ascii="Arial" w:hAnsi="Arial" w:cs="Arial"/>
                <w:sz w:val="20"/>
                <w:szCs w:val="20"/>
              </w:rPr>
              <w:t>a.Pre</w:t>
            </w:r>
            <w:proofErr w:type="spellEnd"/>
            <w:r w:rsidRPr="000A117E">
              <w:rPr>
                <w:rFonts w:ascii="Arial" w:hAnsi="Arial" w:cs="Arial"/>
                <w:sz w:val="20"/>
                <w:szCs w:val="20"/>
              </w:rPr>
              <w:t xml:space="preserve">-reproductive cohort, </w:t>
            </w:r>
            <w:proofErr w:type="spellStart"/>
            <w:r w:rsidRPr="000A117E">
              <w:rPr>
                <w:rFonts w:ascii="Arial" w:hAnsi="Arial" w:cs="Arial"/>
                <w:sz w:val="20"/>
                <w:szCs w:val="20"/>
              </w:rPr>
              <w:t>Fr</w:t>
            </w:r>
            <w:proofErr w:type="spellEnd"/>
            <w:r w:rsidRPr="000A117E">
              <w:rPr>
                <w:rFonts w:ascii="Arial" w:hAnsi="Arial" w:cs="Arial"/>
                <w:sz w:val="20"/>
                <w:szCs w:val="20"/>
              </w:rPr>
              <w:t>=2</w:t>
            </w:r>
          </w:p>
        </w:tc>
        <w:tc>
          <w:tcPr>
            <w:tcW w:w="960" w:type="dxa"/>
            <w:shd w:val="clear" w:color="auto" w:fill="auto"/>
            <w:noWrap/>
          </w:tcPr>
          <w:p w:rsidR="00DD5560" w:rsidRPr="000A117E" w:rsidRDefault="00DD5560" w:rsidP="009311B6">
            <w:pPr>
              <w:jc w:val="center"/>
              <w:rPr>
                <w:rFonts w:ascii="Arial" w:hAnsi="Arial" w:cs="Arial"/>
                <w:sz w:val="20"/>
                <w:szCs w:val="20"/>
              </w:rPr>
            </w:pPr>
          </w:p>
        </w:tc>
        <w:tc>
          <w:tcPr>
            <w:tcW w:w="960" w:type="dxa"/>
            <w:shd w:val="clear" w:color="auto" w:fill="auto"/>
            <w:noWrap/>
          </w:tcPr>
          <w:p w:rsidR="00DD5560" w:rsidRPr="000A117E" w:rsidRDefault="00DD5560" w:rsidP="009311B6">
            <w:pPr>
              <w:jc w:val="center"/>
              <w:rPr>
                <w:rFonts w:ascii="Arial" w:hAnsi="Arial" w:cs="Arial"/>
                <w:sz w:val="20"/>
                <w:szCs w:val="20"/>
              </w:rPr>
            </w:pPr>
          </w:p>
        </w:tc>
        <w:tc>
          <w:tcPr>
            <w:tcW w:w="960" w:type="dxa"/>
            <w:shd w:val="clear" w:color="auto" w:fill="auto"/>
            <w:noWrap/>
          </w:tcPr>
          <w:p w:rsidR="00DD5560" w:rsidRPr="000A117E" w:rsidRDefault="00DD5560" w:rsidP="009311B6">
            <w:pPr>
              <w:jc w:val="center"/>
              <w:rPr>
                <w:rFonts w:ascii="Arial" w:hAnsi="Arial" w:cs="Arial"/>
                <w:sz w:val="20"/>
                <w:szCs w:val="20"/>
              </w:rPr>
            </w:pPr>
          </w:p>
        </w:tc>
        <w:tc>
          <w:tcPr>
            <w:tcW w:w="960" w:type="dxa"/>
            <w:shd w:val="clear" w:color="auto" w:fill="auto"/>
            <w:noWrap/>
          </w:tcPr>
          <w:p w:rsidR="00DD5560" w:rsidRPr="000A117E" w:rsidRDefault="00DD5560" w:rsidP="009311B6">
            <w:pPr>
              <w:jc w:val="center"/>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9311B6" w:rsidP="00FE5118">
            <w:pPr>
              <w:rPr>
                <w:rFonts w:ascii="Arial" w:hAnsi="Arial" w:cs="Arial"/>
                <w:sz w:val="20"/>
                <w:szCs w:val="20"/>
              </w:rPr>
            </w:pPr>
            <w:proofErr w:type="spellStart"/>
            <w:r>
              <w:rPr>
                <w:rFonts w:ascii="Arial" w:hAnsi="Arial" w:cs="Arial"/>
                <w:sz w:val="20"/>
                <w:szCs w:val="20"/>
              </w:rPr>
              <w:t>b.Reproductive</w:t>
            </w:r>
            <w:proofErr w:type="spellEnd"/>
            <w:r>
              <w:rPr>
                <w:rFonts w:ascii="Arial" w:hAnsi="Arial" w:cs="Arial"/>
                <w:sz w:val="20"/>
                <w:szCs w:val="20"/>
              </w:rPr>
              <w:t xml:space="preserve"> cohort , </w:t>
            </w:r>
            <w:proofErr w:type="spellStart"/>
            <w:r>
              <w:rPr>
                <w:rFonts w:ascii="Arial" w:hAnsi="Arial" w:cs="Arial"/>
                <w:sz w:val="20"/>
                <w:szCs w:val="20"/>
              </w:rPr>
              <w:t>Fr</w:t>
            </w:r>
            <w:proofErr w:type="spellEnd"/>
            <w:r>
              <w:rPr>
                <w:rFonts w:ascii="Arial" w:hAnsi="Arial" w:cs="Arial"/>
                <w:sz w:val="20"/>
                <w:szCs w:val="20"/>
              </w:rPr>
              <w:t>=4</w:t>
            </w:r>
          </w:p>
        </w:tc>
        <w:tc>
          <w:tcPr>
            <w:tcW w:w="960" w:type="dxa"/>
            <w:shd w:val="clear" w:color="auto" w:fill="auto"/>
            <w:noWrap/>
          </w:tcPr>
          <w:p w:rsidR="00DD5560" w:rsidRPr="000A117E" w:rsidRDefault="00DD5560" w:rsidP="009311B6">
            <w:pPr>
              <w:jc w:val="center"/>
              <w:rPr>
                <w:rFonts w:ascii="Arial" w:hAnsi="Arial" w:cs="Arial"/>
                <w:sz w:val="20"/>
                <w:szCs w:val="20"/>
              </w:rPr>
            </w:pPr>
          </w:p>
        </w:tc>
        <w:tc>
          <w:tcPr>
            <w:tcW w:w="960" w:type="dxa"/>
            <w:shd w:val="clear" w:color="auto" w:fill="auto"/>
            <w:noWrap/>
          </w:tcPr>
          <w:p w:rsidR="00DD5560" w:rsidRPr="000A117E" w:rsidRDefault="00DD5560" w:rsidP="009311B6">
            <w:pPr>
              <w:jc w:val="center"/>
              <w:rPr>
                <w:rFonts w:ascii="Arial" w:hAnsi="Arial" w:cs="Arial"/>
                <w:sz w:val="20"/>
                <w:szCs w:val="20"/>
              </w:rPr>
            </w:pPr>
          </w:p>
        </w:tc>
        <w:tc>
          <w:tcPr>
            <w:tcW w:w="960" w:type="dxa"/>
            <w:shd w:val="clear" w:color="auto" w:fill="auto"/>
            <w:noWrap/>
          </w:tcPr>
          <w:p w:rsidR="00DD5560" w:rsidRPr="000A117E" w:rsidRDefault="00DD5560" w:rsidP="009311B6">
            <w:pPr>
              <w:jc w:val="center"/>
              <w:rPr>
                <w:rFonts w:ascii="Arial" w:hAnsi="Arial" w:cs="Arial"/>
                <w:sz w:val="20"/>
                <w:szCs w:val="20"/>
              </w:rPr>
            </w:pPr>
          </w:p>
        </w:tc>
        <w:tc>
          <w:tcPr>
            <w:tcW w:w="960" w:type="dxa"/>
            <w:shd w:val="clear" w:color="auto" w:fill="auto"/>
            <w:noWrap/>
          </w:tcPr>
          <w:p w:rsidR="00DD5560" w:rsidRPr="000A117E" w:rsidRDefault="00DD5560" w:rsidP="009311B6">
            <w:pPr>
              <w:jc w:val="center"/>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roofErr w:type="spellStart"/>
            <w:r w:rsidRPr="000A117E">
              <w:rPr>
                <w:rFonts w:ascii="Arial" w:hAnsi="Arial" w:cs="Arial"/>
                <w:sz w:val="20"/>
                <w:szCs w:val="20"/>
              </w:rPr>
              <w:t>c.Post</w:t>
            </w:r>
            <w:proofErr w:type="spellEnd"/>
            <w:r w:rsidR="009311B6">
              <w:rPr>
                <w:rFonts w:ascii="Arial" w:hAnsi="Arial" w:cs="Arial"/>
                <w:sz w:val="20"/>
                <w:szCs w:val="20"/>
              </w:rPr>
              <w:t xml:space="preserve"> reproductive cohort, </w:t>
            </w:r>
            <w:proofErr w:type="spellStart"/>
            <w:r w:rsidR="009311B6">
              <w:rPr>
                <w:rFonts w:ascii="Arial" w:hAnsi="Arial" w:cs="Arial"/>
                <w:sz w:val="20"/>
                <w:szCs w:val="20"/>
              </w:rPr>
              <w:t>Fr</w:t>
            </w:r>
            <w:proofErr w:type="spellEnd"/>
            <w:r w:rsidR="009311B6">
              <w:rPr>
                <w:rFonts w:ascii="Arial" w:hAnsi="Arial" w:cs="Arial"/>
                <w:sz w:val="20"/>
                <w:szCs w:val="20"/>
              </w:rPr>
              <w:t>=6</w:t>
            </w:r>
          </w:p>
        </w:tc>
        <w:tc>
          <w:tcPr>
            <w:tcW w:w="960" w:type="dxa"/>
            <w:shd w:val="clear" w:color="auto" w:fill="auto"/>
            <w:noWrap/>
          </w:tcPr>
          <w:p w:rsidR="00DD5560" w:rsidRPr="000A117E" w:rsidRDefault="009311B6" w:rsidP="009311B6">
            <w:pPr>
              <w:jc w:val="center"/>
              <w:rPr>
                <w:rFonts w:ascii="Arial" w:hAnsi="Arial" w:cs="Arial"/>
                <w:sz w:val="20"/>
                <w:szCs w:val="20"/>
              </w:rPr>
            </w:pPr>
            <w:r>
              <w:rPr>
                <w:rFonts w:ascii="Arial" w:hAnsi="Arial" w:cs="Arial"/>
                <w:sz w:val="20"/>
                <w:szCs w:val="20"/>
              </w:rPr>
              <w:t>20</w:t>
            </w:r>
            <w:r w:rsidR="00A678D5">
              <w:rPr>
                <w:rFonts w:ascii="Arial" w:hAnsi="Arial" w:cs="Arial"/>
                <w:sz w:val="20"/>
                <w:szCs w:val="20"/>
              </w:rPr>
              <w:t>0</w:t>
            </w:r>
          </w:p>
        </w:tc>
        <w:tc>
          <w:tcPr>
            <w:tcW w:w="960" w:type="dxa"/>
            <w:shd w:val="clear" w:color="auto" w:fill="auto"/>
            <w:noWrap/>
          </w:tcPr>
          <w:p w:rsidR="00DD5560" w:rsidRPr="000A117E" w:rsidRDefault="00DD5560" w:rsidP="009311B6">
            <w:pPr>
              <w:jc w:val="center"/>
              <w:rPr>
                <w:rFonts w:ascii="Arial" w:hAnsi="Arial" w:cs="Arial"/>
                <w:sz w:val="20"/>
                <w:szCs w:val="20"/>
              </w:rPr>
            </w:pPr>
          </w:p>
        </w:tc>
        <w:tc>
          <w:tcPr>
            <w:tcW w:w="960" w:type="dxa"/>
            <w:shd w:val="clear" w:color="auto" w:fill="auto"/>
            <w:noWrap/>
          </w:tcPr>
          <w:p w:rsidR="00DD5560" w:rsidRPr="000A117E" w:rsidRDefault="00DD5560" w:rsidP="009311B6">
            <w:pPr>
              <w:jc w:val="center"/>
              <w:rPr>
                <w:rFonts w:ascii="Arial" w:hAnsi="Arial" w:cs="Arial"/>
                <w:sz w:val="20"/>
                <w:szCs w:val="20"/>
              </w:rPr>
            </w:pPr>
          </w:p>
        </w:tc>
        <w:tc>
          <w:tcPr>
            <w:tcW w:w="960" w:type="dxa"/>
            <w:shd w:val="clear" w:color="auto" w:fill="auto"/>
            <w:noWrap/>
          </w:tcPr>
          <w:p w:rsidR="00DD5560" w:rsidRPr="000A117E" w:rsidRDefault="00DD5560" w:rsidP="009311B6">
            <w:pPr>
              <w:jc w:val="center"/>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i/>
                <w:sz w:val="20"/>
                <w:szCs w:val="20"/>
              </w:rPr>
            </w:pPr>
            <w:r w:rsidRPr="000A117E">
              <w:rPr>
                <w:rFonts w:ascii="Arial" w:hAnsi="Arial" w:cs="Arial"/>
                <w:i/>
                <w:sz w:val="20"/>
                <w:szCs w:val="20"/>
              </w:rPr>
              <w:t>Female Population</w:t>
            </w:r>
          </w:p>
        </w:tc>
        <w:tc>
          <w:tcPr>
            <w:tcW w:w="960" w:type="dxa"/>
            <w:shd w:val="clear" w:color="auto" w:fill="auto"/>
            <w:noWrap/>
          </w:tcPr>
          <w:p w:rsidR="00DD5560" w:rsidRPr="000A117E" w:rsidRDefault="009311B6" w:rsidP="009311B6">
            <w:pPr>
              <w:jc w:val="center"/>
              <w:rPr>
                <w:rFonts w:ascii="Arial" w:hAnsi="Arial" w:cs="Arial"/>
                <w:i/>
                <w:sz w:val="20"/>
                <w:szCs w:val="20"/>
              </w:rPr>
            </w:pPr>
            <w:r>
              <w:rPr>
                <w:rFonts w:ascii="Arial" w:hAnsi="Arial" w:cs="Arial"/>
                <w:i/>
                <w:sz w:val="20"/>
                <w:szCs w:val="20"/>
              </w:rPr>
              <w:t>20</w:t>
            </w:r>
            <w:r w:rsidR="00DD5560" w:rsidRPr="000A117E">
              <w:rPr>
                <w:rFonts w:ascii="Arial" w:hAnsi="Arial" w:cs="Arial"/>
                <w:i/>
                <w:sz w:val="20"/>
                <w:szCs w:val="20"/>
              </w:rPr>
              <w:t>0</w:t>
            </w:r>
            <w:r w:rsidR="00A678D5">
              <w:rPr>
                <w:rFonts w:ascii="Arial" w:hAnsi="Arial" w:cs="Arial"/>
                <w:i/>
                <w:sz w:val="20"/>
                <w:szCs w:val="20"/>
              </w:rPr>
              <w:t>0</w:t>
            </w:r>
          </w:p>
        </w:tc>
        <w:tc>
          <w:tcPr>
            <w:tcW w:w="960" w:type="dxa"/>
            <w:shd w:val="clear" w:color="auto" w:fill="auto"/>
            <w:noWrap/>
          </w:tcPr>
          <w:p w:rsidR="00DD5560" w:rsidRPr="000A117E" w:rsidRDefault="00DD5560" w:rsidP="009311B6">
            <w:pPr>
              <w:jc w:val="center"/>
              <w:rPr>
                <w:rFonts w:ascii="Arial" w:hAnsi="Arial" w:cs="Arial"/>
                <w:i/>
                <w:sz w:val="20"/>
                <w:szCs w:val="20"/>
              </w:rPr>
            </w:pPr>
          </w:p>
        </w:tc>
        <w:tc>
          <w:tcPr>
            <w:tcW w:w="960" w:type="dxa"/>
            <w:shd w:val="clear" w:color="auto" w:fill="auto"/>
            <w:noWrap/>
          </w:tcPr>
          <w:p w:rsidR="00DD5560" w:rsidRPr="000A117E" w:rsidRDefault="00DD5560" w:rsidP="009311B6">
            <w:pPr>
              <w:jc w:val="center"/>
              <w:rPr>
                <w:rFonts w:ascii="Arial" w:hAnsi="Arial" w:cs="Arial"/>
                <w:i/>
                <w:sz w:val="20"/>
                <w:szCs w:val="20"/>
              </w:rPr>
            </w:pPr>
          </w:p>
        </w:tc>
        <w:tc>
          <w:tcPr>
            <w:tcW w:w="960" w:type="dxa"/>
            <w:shd w:val="clear" w:color="auto" w:fill="auto"/>
            <w:noWrap/>
          </w:tcPr>
          <w:p w:rsidR="00DD5560" w:rsidRPr="000A117E" w:rsidRDefault="00DD5560" w:rsidP="009311B6">
            <w:pPr>
              <w:jc w:val="center"/>
              <w:rPr>
                <w:rFonts w:ascii="Arial" w:hAnsi="Arial" w:cs="Arial"/>
                <w:i/>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i/>
                <w:sz w:val="20"/>
                <w:szCs w:val="20"/>
              </w:rPr>
            </w:pPr>
            <w:r w:rsidRPr="000A117E">
              <w:rPr>
                <w:rFonts w:ascii="Arial" w:hAnsi="Arial" w:cs="Arial"/>
                <w:i/>
                <w:sz w:val="20"/>
                <w:szCs w:val="20"/>
              </w:rPr>
              <w:t>Total population</w:t>
            </w:r>
          </w:p>
        </w:tc>
        <w:tc>
          <w:tcPr>
            <w:tcW w:w="960" w:type="dxa"/>
            <w:shd w:val="clear" w:color="auto" w:fill="auto"/>
            <w:noWrap/>
          </w:tcPr>
          <w:p w:rsidR="00DD5560" w:rsidRPr="000A117E" w:rsidRDefault="009311B6" w:rsidP="009311B6">
            <w:pPr>
              <w:jc w:val="center"/>
              <w:rPr>
                <w:rFonts w:ascii="Arial" w:hAnsi="Arial" w:cs="Arial"/>
                <w:i/>
                <w:sz w:val="20"/>
                <w:szCs w:val="20"/>
              </w:rPr>
            </w:pPr>
            <w:r>
              <w:rPr>
                <w:rFonts w:ascii="Arial" w:hAnsi="Arial" w:cs="Arial"/>
                <w:i/>
                <w:sz w:val="20"/>
                <w:szCs w:val="20"/>
              </w:rPr>
              <w:t>40</w:t>
            </w:r>
            <w:r w:rsidR="00DD5560" w:rsidRPr="000A117E">
              <w:rPr>
                <w:rFonts w:ascii="Arial" w:hAnsi="Arial" w:cs="Arial"/>
                <w:i/>
                <w:sz w:val="20"/>
                <w:szCs w:val="20"/>
              </w:rPr>
              <w:t>0</w:t>
            </w:r>
            <w:r w:rsidR="00A678D5">
              <w:rPr>
                <w:rFonts w:ascii="Arial" w:hAnsi="Arial" w:cs="Arial"/>
                <w:i/>
                <w:sz w:val="20"/>
                <w:szCs w:val="20"/>
              </w:rPr>
              <w:t>0</w:t>
            </w:r>
          </w:p>
        </w:tc>
        <w:tc>
          <w:tcPr>
            <w:tcW w:w="960" w:type="dxa"/>
            <w:shd w:val="clear" w:color="auto" w:fill="auto"/>
            <w:noWrap/>
          </w:tcPr>
          <w:p w:rsidR="00DD5560" w:rsidRPr="000A117E" w:rsidRDefault="00DD5560" w:rsidP="009311B6">
            <w:pPr>
              <w:jc w:val="center"/>
              <w:rPr>
                <w:rFonts w:ascii="Arial" w:hAnsi="Arial" w:cs="Arial"/>
                <w:i/>
                <w:sz w:val="20"/>
                <w:szCs w:val="20"/>
              </w:rPr>
            </w:pPr>
          </w:p>
        </w:tc>
        <w:tc>
          <w:tcPr>
            <w:tcW w:w="960" w:type="dxa"/>
            <w:shd w:val="clear" w:color="auto" w:fill="auto"/>
            <w:noWrap/>
          </w:tcPr>
          <w:p w:rsidR="00DD5560" w:rsidRPr="000A117E" w:rsidRDefault="00DD5560" w:rsidP="009311B6">
            <w:pPr>
              <w:jc w:val="center"/>
              <w:rPr>
                <w:rFonts w:ascii="Arial" w:hAnsi="Arial" w:cs="Arial"/>
                <w:i/>
                <w:sz w:val="20"/>
                <w:szCs w:val="20"/>
              </w:rPr>
            </w:pPr>
          </w:p>
        </w:tc>
        <w:tc>
          <w:tcPr>
            <w:tcW w:w="960" w:type="dxa"/>
            <w:shd w:val="clear" w:color="auto" w:fill="auto"/>
            <w:noWrap/>
          </w:tcPr>
          <w:p w:rsidR="00DD5560" w:rsidRPr="000A117E" w:rsidRDefault="00DD5560" w:rsidP="009311B6">
            <w:pPr>
              <w:jc w:val="center"/>
              <w:rPr>
                <w:rFonts w:ascii="Arial" w:hAnsi="Arial" w:cs="Arial"/>
                <w:i/>
                <w:sz w:val="20"/>
                <w:szCs w:val="20"/>
              </w:rPr>
            </w:pPr>
          </w:p>
        </w:tc>
      </w:tr>
    </w:tbl>
    <w:p w:rsidR="00DD5560" w:rsidRDefault="00DD5560" w:rsidP="00DD5560"/>
    <w:p w:rsidR="00DD5560" w:rsidRPr="000F2211" w:rsidRDefault="00DD5560" w:rsidP="00DD5560">
      <w:r>
        <w:t xml:space="preserve">Describe how your findings on total population by the fourth generation illustrate the concept of </w:t>
      </w:r>
      <w:r>
        <w:rPr>
          <w:b/>
        </w:rPr>
        <w:t>the hidden momentum of population growth</w:t>
      </w:r>
      <w:r>
        <w:t>.</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A678D5" w:rsidP="001979F2">
      <w:pPr>
        <w:spacing w:after="200" w:line="276" w:lineRule="auto"/>
      </w:pPr>
      <w:r>
        <w:t>b)  What is meant by a ‘bottom heavy’ population pyramid</w:t>
      </w:r>
      <w:r w:rsidR="001979F2">
        <w:t xml:space="preserve"> and how does that relate to what you found in part a</w:t>
      </w:r>
      <w:r>
        <w:t>?</w:t>
      </w:r>
    </w:p>
    <w:p w:rsidR="00DD5560" w:rsidRDefault="00DD5560" w:rsidP="00DD5560">
      <w:pPr>
        <w:spacing w:after="200" w:line="276" w:lineRule="auto"/>
      </w:pPr>
      <w:r>
        <w:br w:type="page"/>
      </w:r>
    </w:p>
    <w:p w:rsidR="00DD5560" w:rsidRDefault="00DD5560" w:rsidP="00DD5560">
      <w:r>
        <w:lastRenderedPageBreak/>
        <w:t>4) Poverty measures. (3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5130"/>
      </w:tblGrid>
      <w:tr w:rsidR="00DD5560" w:rsidTr="009311B6">
        <w:tc>
          <w:tcPr>
            <w:tcW w:w="2178" w:type="dxa"/>
          </w:tcPr>
          <w:p w:rsidR="00DD5560" w:rsidRDefault="00DD5560" w:rsidP="00FE5118">
            <w:r>
              <w:t>Person number</w:t>
            </w:r>
          </w:p>
        </w:tc>
        <w:tc>
          <w:tcPr>
            <w:tcW w:w="5130" w:type="dxa"/>
          </w:tcPr>
          <w:p w:rsidR="00DD5560" w:rsidRDefault="00DD5560" w:rsidP="00FE5118">
            <w:r>
              <w:t>Income per day</w:t>
            </w:r>
          </w:p>
        </w:tc>
      </w:tr>
      <w:tr w:rsidR="009311B6" w:rsidTr="009311B6">
        <w:tc>
          <w:tcPr>
            <w:tcW w:w="2178" w:type="dxa"/>
          </w:tcPr>
          <w:p w:rsidR="009311B6" w:rsidRDefault="009311B6" w:rsidP="00FE5118">
            <w:r>
              <w:t>1</w:t>
            </w:r>
          </w:p>
        </w:tc>
        <w:tc>
          <w:tcPr>
            <w:tcW w:w="5130" w:type="dxa"/>
            <w:vAlign w:val="center"/>
          </w:tcPr>
          <w:p w:rsidR="009311B6" w:rsidRDefault="009311B6">
            <w:pPr>
              <w:jc w:val="center"/>
              <w:rPr>
                <w:color w:val="000000"/>
              </w:rPr>
            </w:pPr>
            <w:r>
              <w:rPr>
                <w:color w:val="000000"/>
              </w:rPr>
              <w:t xml:space="preserve">$0.10 </w:t>
            </w:r>
          </w:p>
        </w:tc>
      </w:tr>
      <w:tr w:rsidR="009311B6" w:rsidTr="009311B6">
        <w:tc>
          <w:tcPr>
            <w:tcW w:w="2178" w:type="dxa"/>
          </w:tcPr>
          <w:p w:rsidR="009311B6" w:rsidRDefault="009311B6" w:rsidP="00FE5118">
            <w:r>
              <w:t>2</w:t>
            </w:r>
          </w:p>
        </w:tc>
        <w:tc>
          <w:tcPr>
            <w:tcW w:w="5130" w:type="dxa"/>
            <w:vAlign w:val="center"/>
          </w:tcPr>
          <w:p w:rsidR="009311B6" w:rsidRDefault="009311B6">
            <w:pPr>
              <w:jc w:val="center"/>
              <w:rPr>
                <w:color w:val="000000"/>
              </w:rPr>
            </w:pPr>
            <w:r>
              <w:rPr>
                <w:color w:val="000000"/>
              </w:rPr>
              <w:t xml:space="preserve">$0.40 </w:t>
            </w:r>
          </w:p>
        </w:tc>
      </w:tr>
      <w:tr w:rsidR="009311B6" w:rsidTr="009311B6">
        <w:tc>
          <w:tcPr>
            <w:tcW w:w="2178" w:type="dxa"/>
          </w:tcPr>
          <w:p w:rsidR="009311B6" w:rsidRDefault="009311B6" w:rsidP="00FE5118">
            <w:r>
              <w:t>3</w:t>
            </w:r>
          </w:p>
        </w:tc>
        <w:tc>
          <w:tcPr>
            <w:tcW w:w="5130" w:type="dxa"/>
            <w:vAlign w:val="center"/>
          </w:tcPr>
          <w:p w:rsidR="009311B6" w:rsidRDefault="009311B6">
            <w:pPr>
              <w:jc w:val="center"/>
              <w:rPr>
                <w:color w:val="000000"/>
              </w:rPr>
            </w:pPr>
            <w:r>
              <w:rPr>
                <w:color w:val="000000"/>
              </w:rPr>
              <w:t xml:space="preserve">$0.55 </w:t>
            </w:r>
          </w:p>
        </w:tc>
      </w:tr>
      <w:tr w:rsidR="009311B6" w:rsidTr="009311B6">
        <w:tc>
          <w:tcPr>
            <w:tcW w:w="2178" w:type="dxa"/>
          </w:tcPr>
          <w:p w:rsidR="009311B6" w:rsidRDefault="009311B6" w:rsidP="00FE5118">
            <w:r>
              <w:t>4</w:t>
            </w:r>
          </w:p>
        </w:tc>
        <w:tc>
          <w:tcPr>
            <w:tcW w:w="5130" w:type="dxa"/>
            <w:vAlign w:val="center"/>
          </w:tcPr>
          <w:p w:rsidR="009311B6" w:rsidRDefault="009311B6">
            <w:pPr>
              <w:jc w:val="center"/>
              <w:rPr>
                <w:color w:val="000000"/>
              </w:rPr>
            </w:pPr>
            <w:r>
              <w:rPr>
                <w:color w:val="000000"/>
              </w:rPr>
              <w:t xml:space="preserve">$0.80 </w:t>
            </w:r>
          </w:p>
        </w:tc>
      </w:tr>
      <w:tr w:rsidR="009311B6" w:rsidTr="009311B6">
        <w:tc>
          <w:tcPr>
            <w:tcW w:w="2178" w:type="dxa"/>
          </w:tcPr>
          <w:p w:rsidR="009311B6" w:rsidRDefault="009311B6" w:rsidP="00FE5118">
            <w:r>
              <w:t>5</w:t>
            </w:r>
          </w:p>
        </w:tc>
        <w:tc>
          <w:tcPr>
            <w:tcW w:w="5130" w:type="dxa"/>
            <w:vAlign w:val="center"/>
          </w:tcPr>
          <w:p w:rsidR="009311B6" w:rsidRDefault="009311B6">
            <w:pPr>
              <w:jc w:val="center"/>
              <w:rPr>
                <w:color w:val="000000"/>
              </w:rPr>
            </w:pPr>
            <w:r>
              <w:rPr>
                <w:color w:val="000000"/>
              </w:rPr>
              <w:t xml:space="preserve">$0.95 </w:t>
            </w:r>
          </w:p>
        </w:tc>
      </w:tr>
      <w:tr w:rsidR="009311B6" w:rsidTr="009311B6">
        <w:tc>
          <w:tcPr>
            <w:tcW w:w="2178" w:type="dxa"/>
          </w:tcPr>
          <w:p w:rsidR="009311B6" w:rsidRDefault="009311B6" w:rsidP="00FE5118">
            <w:r>
              <w:t>6</w:t>
            </w:r>
          </w:p>
        </w:tc>
        <w:tc>
          <w:tcPr>
            <w:tcW w:w="5130" w:type="dxa"/>
            <w:vAlign w:val="center"/>
          </w:tcPr>
          <w:p w:rsidR="009311B6" w:rsidRDefault="009311B6">
            <w:pPr>
              <w:jc w:val="center"/>
              <w:rPr>
                <w:color w:val="000000"/>
              </w:rPr>
            </w:pPr>
            <w:r>
              <w:rPr>
                <w:color w:val="000000"/>
              </w:rPr>
              <w:t xml:space="preserve">$1.05 </w:t>
            </w:r>
          </w:p>
        </w:tc>
      </w:tr>
      <w:tr w:rsidR="009311B6" w:rsidTr="009311B6">
        <w:tc>
          <w:tcPr>
            <w:tcW w:w="2178" w:type="dxa"/>
          </w:tcPr>
          <w:p w:rsidR="009311B6" w:rsidRDefault="009311B6" w:rsidP="00FE5118">
            <w:r>
              <w:t>7</w:t>
            </w:r>
          </w:p>
        </w:tc>
        <w:tc>
          <w:tcPr>
            <w:tcW w:w="5130" w:type="dxa"/>
            <w:vAlign w:val="center"/>
          </w:tcPr>
          <w:p w:rsidR="009311B6" w:rsidRDefault="009311B6">
            <w:pPr>
              <w:jc w:val="center"/>
              <w:rPr>
                <w:color w:val="000000"/>
              </w:rPr>
            </w:pPr>
            <w:r>
              <w:rPr>
                <w:color w:val="000000"/>
              </w:rPr>
              <w:t xml:space="preserve">$2.50 </w:t>
            </w:r>
          </w:p>
        </w:tc>
      </w:tr>
      <w:tr w:rsidR="009311B6" w:rsidTr="009311B6">
        <w:tc>
          <w:tcPr>
            <w:tcW w:w="2178" w:type="dxa"/>
          </w:tcPr>
          <w:p w:rsidR="009311B6" w:rsidRDefault="009311B6" w:rsidP="00FE5118">
            <w:r>
              <w:t>8</w:t>
            </w:r>
          </w:p>
        </w:tc>
        <w:tc>
          <w:tcPr>
            <w:tcW w:w="5130" w:type="dxa"/>
            <w:vAlign w:val="center"/>
          </w:tcPr>
          <w:p w:rsidR="009311B6" w:rsidRDefault="009311B6">
            <w:pPr>
              <w:jc w:val="center"/>
              <w:rPr>
                <w:color w:val="000000"/>
              </w:rPr>
            </w:pPr>
            <w:r>
              <w:rPr>
                <w:color w:val="000000"/>
              </w:rPr>
              <w:t xml:space="preserve">$3.90 </w:t>
            </w:r>
          </w:p>
        </w:tc>
      </w:tr>
      <w:tr w:rsidR="009311B6" w:rsidTr="009311B6">
        <w:tc>
          <w:tcPr>
            <w:tcW w:w="2178" w:type="dxa"/>
          </w:tcPr>
          <w:p w:rsidR="009311B6" w:rsidRDefault="009311B6" w:rsidP="00FE5118">
            <w:r>
              <w:t>9</w:t>
            </w:r>
          </w:p>
        </w:tc>
        <w:tc>
          <w:tcPr>
            <w:tcW w:w="5130" w:type="dxa"/>
            <w:vAlign w:val="center"/>
          </w:tcPr>
          <w:p w:rsidR="009311B6" w:rsidRDefault="009311B6">
            <w:pPr>
              <w:jc w:val="center"/>
              <w:rPr>
                <w:color w:val="000000"/>
              </w:rPr>
            </w:pPr>
            <w:r>
              <w:rPr>
                <w:color w:val="000000"/>
              </w:rPr>
              <w:t xml:space="preserve">$4.50 </w:t>
            </w:r>
          </w:p>
        </w:tc>
      </w:tr>
      <w:tr w:rsidR="009311B6" w:rsidTr="009311B6">
        <w:tc>
          <w:tcPr>
            <w:tcW w:w="2178" w:type="dxa"/>
          </w:tcPr>
          <w:p w:rsidR="009311B6" w:rsidRDefault="009311B6" w:rsidP="00FE5118">
            <w:r>
              <w:t>10</w:t>
            </w:r>
          </w:p>
        </w:tc>
        <w:tc>
          <w:tcPr>
            <w:tcW w:w="5130" w:type="dxa"/>
            <w:vAlign w:val="center"/>
          </w:tcPr>
          <w:p w:rsidR="009311B6" w:rsidRDefault="009311B6">
            <w:pPr>
              <w:jc w:val="center"/>
              <w:rPr>
                <w:color w:val="000000"/>
              </w:rPr>
            </w:pPr>
            <w:r>
              <w:rPr>
                <w:color w:val="000000"/>
              </w:rPr>
              <w:t xml:space="preserve">$15.25 </w:t>
            </w:r>
          </w:p>
        </w:tc>
      </w:tr>
    </w:tbl>
    <w:p w:rsidR="00DD5560" w:rsidRDefault="00DA7623" w:rsidP="00DD5560">
      <w:r>
        <w:t>TOTAL INCOME</w:t>
      </w:r>
      <w:r>
        <w:tab/>
      </w:r>
      <w:r>
        <w:tab/>
      </w:r>
      <w:r>
        <w:tab/>
      </w:r>
      <w:r>
        <w:tab/>
        <w:t xml:space="preserve">  $30</w:t>
      </w:r>
      <w:r w:rsidR="00DD5560">
        <w:t>.00</w:t>
      </w:r>
    </w:p>
    <w:p w:rsidR="00DD5560" w:rsidRDefault="00DD5560" w:rsidP="00DD5560">
      <w:r>
        <w:t xml:space="preserve">a)  What </w:t>
      </w:r>
      <w:proofErr w:type="gramStart"/>
      <w:r>
        <w:t>is</w:t>
      </w:r>
      <w:proofErr w:type="gramEnd"/>
      <w:r>
        <w:t xml:space="preserve"> the total poverty gap, the average poverty gap, the average income shortfall, and the normalized average income shortfall if the poverty line is defined as $1 per person per day?</w:t>
      </w:r>
    </w:p>
    <w:p w:rsidR="00DD5560" w:rsidRDefault="00DD5560" w:rsidP="00DD5560">
      <w:r>
        <w:t>TPG=</w:t>
      </w:r>
    </w:p>
    <w:p w:rsidR="00DD5560" w:rsidRDefault="00DD5560" w:rsidP="00DD5560"/>
    <w:p w:rsidR="00DD5560" w:rsidRDefault="0003785D" w:rsidP="00DD5560">
      <w:r>
        <w:t>_____________________________________________________________________________</w:t>
      </w:r>
    </w:p>
    <w:p w:rsidR="00DD5560" w:rsidRDefault="00DD5560" w:rsidP="00DD5560">
      <w:r>
        <w:t>APG=</w:t>
      </w:r>
    </w:p>
    <w:p w:rsidR="00DD5560" w:rsidRDefault="00DD5560" w:rsidP="00DD5560"/>
    <w:p w:rsidR="00DD5560" w:rsidRDefault="0003785D" w:rsidP="00DD5560">
      <w:r>
        <w:t>_____________________________________________________________________________</w:t>
      </w:r>
    </w:p>
    <w:p w:rsidR="00DD5560" w:rsidRDefault="00DD5560" w:rsidP="00DD5560">
      <w:r>
        <w:t>AIS=</w:t>
      </w:r>
    </w:p>
    <w:p w:rsidR="00DD5560" w:rsidRDefault="00DD5560" w:rsidP="00DD5560"/>
    <w:p w:rsidR="00DD5560" w:rsidRDefault="0003785D" w:rsidP="00DD5560">
      <w:r>
        <w:t>_____________________________________________________________________________</w:t>
      </w:r>
    </w:p>
    <w:p w:rsidR="00DD5560" w:rsidRDefault="00DD5560" w:rsidP="00DD5560">
      <w:r>
        <w:t>NAIS=</w:t>
      </w:r>
    </w:p>
    <w:p w:rsidR="00DD5560" w:rsidRDefault="00DD5560" w:rsidP="00DD5560"/>
    <w:p w:rsidR="00DD5560" w:rsidRDefault="0003785D" w:rsidP="00DD5560">
      <w:r>
        <w:t>______________________________________________________________________________</w:t>
      </w:r>
    </w:p>
    <w:p w:rsidR="00DD5560" w:rsidRDefault="009311B6" w:rsidP="00DD5560">
      <w:r>
        <w:t>b)  If we take $0.10 from person 6 and give it to person 1, is there any change to the headcount index?</w:t>
      </w:r>
      <w:r w:rsidR="00DD5560">
        <w:t xml:space="preserve">  </w:t>
      </w:r>
      <w:r>
        <w:t>Is there any change in the total poverty gap?</w:t>
      </w:r>
    </w:p>
    <w:p w:rsidR="00DD5560" w:rsidRDefault="00DD5560" w:rsidP="00DD5560"/>
    <w:p w:rsidR="00DD5560" w:rsidRDefault="00DD5560" w:rsidP="00DD5560"/>
    <w:p w:rsidR="00DD5560" w:rsidRDefault="00DD5560" w:rsidP="00DD5560"/>
    <w:p w:rsidR="00DD5560" w:rsidRDefault="00DD5560" w:rsidP="00DD5560">
      <w:r>
        <w:t xml:space="preserve">  </w:t>
      </w:r>
    </w:p>
    <w:p w:rsidR="00DD5560" w:rsidRDefault="00DD5560" w:rsidP="00DD5560"/>
    <w:p w:rsidR="00DD5560" w:rsidRDefault="00DD5560" w:rsidP="00DD5560"/>
    <w:p w:rsidR="00DA7623" w:rsidRDefault="00DD5560" w:rsidP="00DD5560">
      <w:r>
        <w:t>c)  What share of total income is held by the highest quintile and what share is held by the lowest quintile?</w:t>
      </w:r>
    </w:p>
    <w:p w:rsidR="00DD5560" w:rsidRDefault="00DD5560" w:rsidP="00DD5560">
      <w:r>
        <w:t>Highest=</w:t>
      </w:r>
    </w:p>
    <w:p w:rsidR="00DD5560" w:rsidRDefault="00DD5560" w:rsidP="00DD5560"/>
    <w:p w:rsidR="00DA7623" w:rsidRDefault="00DA7623" w:rsidP="00DD5560"/>
    <w:p w:rsidR="0003785D" w:rsidRDefault="0003785D" w:rsidP="00DD5560"/>
    <w:p w:rsidR="00DA7623" w:rsidRDefault="0003785D" w:rsidP="00DD5560">
      <w:r>
        <w:t>______________________________________________________________________________</w:t>
      </w:r>
    </w:p>
    <w:p w:rsidR="00DD5560" w:rsidRDefault="00DD5560" w:rsidP="00DD5560">
      <w:r>
        <w:t>Lowest=</w:t>
      </w:r>
      <w:r>
        <w:br w:type="page"/>
      </w:r>
    </w:p>
    <w:p w:rsidR="00DD5560" w:rsidRDefault="00DD5560" w:rsidP="00DD5560">
      <w:r>
        <w:lastRenderedPageBreak/>
        <w:t>5)  Debating points (3 points)</w:t>
      </w:r>
    </w:p>
    <w:p w:rsidR="00DD5560" w:rsidRDefault="00DD5560" w:rsidP="00DD5560">
      <w:r>
        <w:t xml:space="preserve">a)  Provide two arguments why </w:t>
      </w:r>
      <w:r w:rsidR="000261CD">
        <w:t xml:space="preserve">a ban on </w:t>
      </w:r>
      <w:r>
        <w:t xml:space="preserve">child labor </w:t>
      </w:r>
      <w:r w:rsidR="000261CD">
        <w:t xml:space="preserve">in a developing country </w:t>
      </w:r>
      <w:r>
        <w:t>is potentially counterproductive if our goal is to improve the well being of child laborers in that developing country.</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r>
        <w:t xml:space="preserve">b)  Provide two arguments why the existence of </w:t>
      </w:r>
      <w:r w:rsidR="000261CD">
        <w:t>an informal sector is harmful</w:t>
      </w:r>
      <w:r>
        <w:t xml:space="preserve"> to </w:t>
      </w:r>
      <w:r w:rsidR="000261CD">
        <w:t xml:space="preserve">the economy of </w:t>
      </w:r>
      <w:r>
        <w:t>a developing country.</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1979F2" w:rsidP="00DE475B">
      <w:r>
        <w:t>c.</w:t>
      </w:r>
      <w:r w:rsidR="00DE475B">
        <w:t xml:space="preserve"> In class, we discussed reasons for addressing gender inequality in </w:t>
      </w:r>
      <w:r w:rsidR="00DE475B">
        <w:t>education.  You are briefing a developing country policy maker about increasing primary enrollment of girls.  Identify (one sentence each) four positive outcomes that will occur if the country increases the number of girls receiving primary education</w:t>
      </w:r>
      <w:r w:rsidR="00DE475B">
        <w:t>.</w:t>
      </w:r>
      <w:r w:rsidR="00DD5560">
        <w:br w:type="page"/>
      </w:r>
    </w:p>
    <w:p w:rsidR="00DD5560" w:rsidRDefault="00DD5560" w:rsidP="00DD5560">
      <w:r>
        <w:lastRenderedPageBreak/>
        <w:t>6)  Health (3 points).</w:t>
      </w:r>
    </w:p>
    <w:p w:rsidR="00AC18C7" w:rsidRDefault="00DD5560" w:rsidP="00DD5560">
      <w:r>
        <w:t>a)</w:t>
      </w:r>
      <w:r w:rsidR="00AC18C7">
        <w:t xml:space="preserve"> Contrast wasting with stunting, noting what anthropometric measure is used to identify each condition.</w:t>
      </w:r>
    </w:p>
    <w:p w:rsidR="00AC18C7" w:rsidRDefault="00AC18C7" w:rsidP="00DD5560"/>
    <w:p w:rsidR="00AC18C7" w:rsidRDefault="00AC18C7" w:rsidP="00DD5560"/>
    <w:p w:rsidR="00AC18C7" w:rsidRDefault="00AC18C7" w:rsidP="00DD5560"/>
    <w:p w:rsidR="00AC18C7" w:rsidRDefault="00AC18C7" w:rsidP="00DD5560"/>
    <w:p w:rsidR="00AC18C7" w:rsidRDefault="00AC18C7" w:rsidP="00DD5560"/>
    <w:p w:rsidR="00AC18C7" w:rsidRDefault="00AC18C7" w:rsidP="00DD5560"/>
    <w:p w:rsidR="00AC18C7" w:rsidRDefault="00AC18C7" w:rsidP="00DD5560"/>
    <w:p w:rsidR="00AC18C7" w:rsidRDefault="00AC18C7" w:rsidP="00DD5560"/>
    <w:p w:rsidR="00AC18C7" w:rsidRDefault="00AC18C7" w:rsidP="00DD5560"/>
    <w:p w:rsidR="00AC18C7" w:rsidRDefault="00AC18C7" w:rsidP="00DD5560"/>
    <w:p w:rsidR="00AC18C7" w:rsidRDefault="00AC18C7" w:rsidP="00DD5560"/>
    <w:p w:rsidR="00DD5560" w:rsidRDefault="00A678D5" w:rsidP="00DD5560">
      <w:proofErr w:type="gramStart"/>
      <w:r>
        <w:t>b</w:t>
      </w:r>
      <w:proofErr w:type="gramEnd"/>
      <w:r>
        <w:t xml:space="preserve">)  Explain why we found a positive relationship between adult height and wage rates in the graph we considered in class for </w:t>
      </w:r>
      <w:r w:rsidR="00E6177C">
        <w:t xml:space="preserve">males in </w:t>
      </w:r>
      <w:r>
        <w:t xml:space="preserve">Brazil.  </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1979F2" w:rsidP="008906B3">
      <w:pPr>
        <w:pStyle w:val="ListParagraph"/>
        <w:numPr>
          <w:ilvl w:val="0"/>
          <w:numId w:val="2"/>
        </w:numPr>
      </w:pPr>
      <w:r>
        <w:t>From 1990 to 2007, has</w:t>
      </w:r>
      <w:r w:rsidR="00E6177C">
        <w:t xml:space="preserve"> the under-five mortality rate worldwide</w:t>
      </w:r>
      <w:r>
        <w:t xml:space="preserve"> increased, decreased, or stayed the same</w:t>
      </w:r>
      <w:r w:rsidR="00E6177C">
        <w:t>?</w:t>
      </w:r>
      <w:r>
        <w:t xml:space="preserve">  Does the worldwide trend hold for all developing countries?</w:t>
      </w:r>
    </w:p>
    <w:p w:rsidR="00DD5560" w:rsidRDefault="00DD5560" w:rsidP="00DD5560">
      <w:pPr>
        <w:spacing w:after="200" w:line="276" w:lineRule="auto"/>
      </w:pPr>
      <w:r>
        <w:br w:type="page"/>
      </w:r>
    </w:p>
    <w:p w:rsidR="001979F2" w:rsidRDefault="00DD5560" w:rsidP="001979F2">
      <w:r>
        <w:lastRenderedPageBreak/>
        <w:t xml:space="preserve">7)  </w:t>
      </w:r>
      <w:r w:rsidR="001979F2">
        <w:t>Kuznets curves. (3</w:t>
      </w:r>
      <w:r w:rsidR="001979F2">
        <w:t xml:space="preserve"> points)</w:t>
      </w:r>
    </w:p>
    <w:p w:rsidR="001979F2" w:rsidRDefault="001979F2" w:rsidP="001979F2">
      <w:r>
        <w:t>a)  Draw the original Kuznets curve and label everything clearly.</w:t>
      </w:r>
    </w:p>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Pr>
        <w:numPr>
          <w:ilvl w:val="0"/>
          <w:numId w:val="6"/>
        </w:numPr>
      </w:pPr>
      <w:r>
        <w:t>Explain the logic behind the shape of this curve.</w:t>
      </w:r>
    </w:p>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Pr>
        <w:numPr>
          <w:ilvl w:val="0"/>
          <w:numId w:val="6"/>
        </w:numPr>
      </w:pPr>
      <w:r>
        <w:t xml:space="preserve">Explain how an ‘environmental </w:t>
      </w:r>
      <w:proofErr w:type="spellStart"/>
      <w:r>
        <w:t>Kuznet’s</w:t>
      </w:r>
      <w:proofErr w:type="spellEnd"/>
      <w:r>
        <w:t xml:space="preserve"> curve’ applies this basic idea to a different context.</w:t>
      </w:r>
    </w:p>
    <w:p w:rsidR="001979F2" w:rsidRDefault="001979F2" w:rsidP="001979F2">
      <w:pPr>
        <w:ind w:left="360"/>
      </w:pPr>
    </w:p>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03785D" w:rsidRDefault="0003785D" w:rsidP="001979F2"/>
    <w:p w:rsidR="00DD5560" w:rsidRDefault="00DD5560" w:rsidP="001979F2">
      <w:pPr>
        <w:spacing w:after="200" w:line="276" w:lineRule="auto"/>
      </w:pPr>
      <w:r>
        <w:br w:type="page"/>
      </w:r>
      <w:r>
        <w:lastRenderedPageBreak/>
        <w:t>8)  Agriculture. (3 points)</w:t>
      </w:r>
    </w:p>
    <w:p w:rsidR="00DD5560" w:rsidRDefault="00DD5560" w:rsidP="00DD5560">
      <w:r>
        <w:t>a)</w:t>
      </w:r>
      <w:r w:rsidR="008906B3">
        <w:t xml:space="preserve"> </w:t>
      </w:r>
      <w:r>
        <w:t>Describe the three main types of agrarian systems found in the developing world and note in which geographic region each one is most commonly found.</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r>
        <w:t>b)  Chose one of these agrarian systems.  Provide two reasons why a land reform program might contribute to improved productivity in this agrarian system.</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8906B3" w:rsidRDefault="008906B3">
      <w:pPr>
        <w:spacing w:after="200" w:line="276" w:lineRule="auto"/>
      </w:pPr>
      <w:r>
        <w:br w:type="page"/>
      </w:r>
    </w:p>
    <w:p w:rsidR="00DA7623" w:rsidRDefault="008906B3" w:rsidP="00DA7623">
      <w:r>
        <w:lastRenderedPageBreak/>
        <w:t>9</w:t>
      </w:r>
      <w:r w:rsidR="001979F2">
        <w:t>)  Demographic Transition</w:t>
      </w:r>
      <w:r w:rsidR="000261CD">
        <w:t>.  (3</w:t>
      </w:r>
      <w:r w:rsidR="00DA7623">
        <w:t xml:space="preserve"> points)</w:t>
      </w:r>
    </w:p>
    <w:p w:rsidR="00DA7623" w:rsidRDefault="00DA7623" w:rsidP="00DA7623">
      <w:r>
        <w:t>a)  Draw a figure illustrating the demographic transition and note the different stages.</w:t>
      </w:r>
    </w:p>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r>
        <w:t>b)  Explain why the on</w:t>
      </w:r>
      <w:r w:rsidR="001979F2">
        <w:t>e rate you drew in (a) decreased</w:t>
      </w:r>
      <w:r>
        <w:t xml:space="preserve"> before the other</w:t>
      </w:r>
      <w:r w:rsidR="001979F2">
        <w:t xml:space="preserve"> rate decreased</w:t>
      </w:r>
      <w:r>
        <w:t xml:space="preserve">.  </w:t>
      </w:r>
    </w:p>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r>
        <w:t>c)  What is meant by ‘the replacement rat</w:t>
      </w:r>
      <w:r w:rsidR="008906B3">
        <w:t>e’, what kind of rate is it, and what is the usual value associated with a replacement rate</w:t>
      </w:r>
      <w:r>
        <w:t>?</w:t>
      </w:r>
    </w:p>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8906B3" w:rsidRDefault="008906B3">
      <w:pPr>
        <w:spacing w:after="200" w:line="276" w:lineRule="auto"/>
      </w:pPr>
    </w:p>
    <w:p w:rsidR="000261CD" w:rsidRDefault="000261CD" w:rsidP="001979F2">
      <w:pPr>
        <w:pStyle w:val="ListParagraph"/>
        <w:numPr>
          <w:ilvl w:val="0"/>
          <w:numId w:val="7"/>
        </w:numPr>
      </w:pPr>
      <w:r>
        <w:lastRenderedPageBreak/>
        <w:t>Long term poverty dynamics.</w:t>
      </w:r>
      <w:r w:rsidR="001979F2">
        <w:t>(3 points)</w:t>
      </w:r>
    </w:p>
    <w:p w:rsidR="008906B3" w:rsidRDefault="00E91046" w:rsidP="00E91046">
      <w:pPr>
        <w:pStyle w:val="ListParagraph"/>
        <w:numPr>
          <w:ilvl w:val="0"/>
          <w:numId w:val="5"/>
        </w:numPr>
      </w:pPr>
      <w:r>
        <w:t xml:space="preserve"> Contrast the concept of asset poverty with the concept of income poverty.</w:t>
      </w:r>
    </w:p>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Pr>
        <w:pStyle w:val="ListParagraph"/>
        <w:numPr>
          <w:ilvl w:val="0"/>
          <w:numId w:val="5"/>
        </w:numPr>
      </w:pPr>
      <w:r>
        <w:t>Describe a policy that could be used to reduce asset poverty.</w:t>
      </w:r>
    </w:p>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Pr>
        <w:pStyle w:val="ListParagraph"/>
        <w:numPr>
          <w:ilvl w:val="0"/>
          <w:numId w:val="5"/>
        </w:numPr>
      </w:pPr>
      <w:r>
        <w:t>Describe a policy that could be used to reduce income poverty.</w:t>
      </w:r>
    </w:p>
    <w:p w:rsidR="008906B3" w:rsidRDefault="008906B3" w:rsidP="008906B3">
      <w:pPr>
        <w:spacing w:after="200" w:line="276" w:lineRule="auto"/>
      </w:pPr>
      <w:r>
        <w:br w:type="page"/>
      </w:r>
    </w:p>
    <w:p w:rsidR="008906B3" w:rsidRDefault="008906B3" w:rsidP="008906B3">
      <w:r>
        <w:lastRenderedPageBreak/>
        <w:t>Extra Credit (</w:t>
      </w:r>
      <w:proofErr w:type="gramStart"/>
      <w:r>
        <w:t>get</w:t>
      </w:r>
      <w:proofErr w:type="gramEnd"/>
      <w:r>
        <w:t xml:space="preserve"> them all, get 1 bonus point).</w:t>
      </w:r>
    </w:p>
    <w:p w:rsidR="008906B3" w:rsidRDefault="008906B3" w:rsidP="008906B3"/>
    <w:p w:rsidR="008906B3" w:rsidRDefault="008906B3" w:rsidP="008906B3">
      <w:r>
        <w:t xml:space="preserve">Fun with Acronyms:  Write out what the acronym stands for </w:t>
      </w:r>
    </w:p>
    <w:p w:rsidR="008906B3" w:rsidRDefault="008906B3" w:rsidP="008906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8906B3" w:rsidTr="00FE5118">
        <w:tc>
          <w:tcPr>
            <w:tcW w:w="1188" w:type="dxa"/>
          </w:tcPr>
          <w:p w:rsidR="008906B3" w:rsidRDefault="00AC18C7" w:rsidP="00FE5118">
            <w:r>
              <w:t>PRGF</w:t>
            </w:r>
          </w:p>
        </w:tc>
        <w:tc>
          <w:tcPr>
            <w:tcW w:w="8388" w:type="dxa"/>
          </w:tcPr>
          <w:p w:rsidR="008906B3" w:rsidRDefault="008906B3" w:rsidP="00FE5118"/>
          <w:p w:rsidR="008906B3" w:rsidRDefault="008906B3" w:rsidP="00FE5118"/>
        </w:tc>
      </w:tr>
      <w:tr w:rsidR="008906B3" w:rsidTr="00FE5118">
        <w:tc>
          <w:tcPr>
            <w:tcW w:w="1188" w:type="dxa"/>
          </w:tcPr>
          <w:p w:rsidR="008906B3" w:rsidRDefault="00AC18C7" w:rsidP="00FE5118">
            <w:r>
              <w:t>IFPRI</w:t>
            </w:r>
          </w:p>
        </w:tc>
        <w:tc>
          <w:tcPr>
            <w:tcW w:w="8388" w:type="dxa"/>
          </w:tcPr>
          <w:p w:rsidR="008906B3" w:rsidRDefault="008906B3" w:rsidP="00FE5118"/>
          <w:p w:rsidR="008906B3" w:rsidRDefault="008906B3" w:rsidP="00FE5118"/>
        </w:tc>
      </w:tr>
      <w:tr w:rsidR="008906B3" w:rsidTr="00FE5118">
        <w:tc>
          <w:tcPr>
            <w:tcW w:w="1188" w:type="dxa"/>
          </w:tcPr>
          <w:p w:rsidR="008906B3" w:rsidRDefault="008906B3" w:rsidP="00FE5118">
            <w:r>
              <w:t>CGIAR</w:t>
            </w:r>
          </w:p>
        </w:tc>
        <w:tc>
          <w:tcPr>
            <w:tcW w:w="8388" w:type="dxa"/>
          </w:tcPr>
          <w:p w:rsidR="008906B3" w:rsidRDefault="008906B3" w:rsidP="00FE5118"/>
          <w:p w:rsidR="008906B3" w:rsidRDefault="008906B3" w:rsidP="00FE5118"/>
        </w:tc>
      </w:tr>
      <w:tr w:rsidR="008906B3" w:rsidTr="00FE5118">
        <w:tc>
          <w:tcPr>
            <w:tcW w:w="1188" w:type="dxa"/>
          </w:tcPr>
          <w:p w:rsidR="008906B3" w:rsidRDefault="00AC18C7" w:rsidP="00FE5118">
            <w:r>
              <w:t>LICUS</w:t>
            </w:r>
          </w:p>
        </w:tc>
        <w:tc>
          <w:tcPr>
            <w:tcW w:w="8388" w:type="dxa"/>
          </w:tcPr>
          <w:p w:rsidR="008906B3" w:rsidRDefault="008906B3" w:rsidP="00FE5118"/>
          <w:p w:rsidR="008906B3" w:rsidRDefault="008906B3" w:rsidP="00FE5118"/>
        </w:tc>
      </w:tr>
      <w:tr w:rsidR="008906B3" w:rsidTr="00FE5118">
        <w:tc>
          <w:tcPr>
            <w:tcW w:w="1188" w:type="dxa"/>
          </w:tcPr>
          <w:p w:rsidR="008906B3" w:rsidRDefault="00AC18C7" w:rsidP="00FE5118">
            <w:r>
              <w:t>TFP</w:t>
            </w:r>
          </w:p>
        </w:tc>
        <w:tc>
          <w:tcPr>
            <w:tcW w:w="8388" w:type="dxa"/>
          </w:tcPr>
          <w:p w:rsidR="008906B3" w:rsidRDefault="008906B3" w:rsidP="00FE5118"/>
          <w:p w:rsidR="008906B3" w:rsidRDefault="008906B3" w:rsidP="00FE5118"/>
        </w:tc>
      </w:tr>
    </w:tbl>
    <w:p w:rsidR="00FA4380" w:rsidRDefault="00DE475B"/>
    <w:sectPr w:rsidR="00FA4380" w:rsidSect="00BD3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6EBC"/>
    <w:multiLevelType w:val="hybridMultilevel"/>
    <w:tmpl w:val="54FEF13A"/>
    <w:lvl w:ilvl="0" w:tplc="5B58D0D6">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88453E"/>
    <w:multiLevelType w:val="hybridMultilevel"/>
    <w:tmpl w:val="4364A2FE"/>
    <w:lvl w:ilvl="0" w:tplc="04090017">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C734631"/>
    <w:multiLevelType w:val="hybridMultilevel"/>
    <w:tmpl w:val="8A4E5418"/>
    <w:lvl w:ilvl="0" w:tplc="D676FD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1E0538"/>
    <w:multiLevelType w:val="hybridMultilevel"/>
    <w:tmpl w:val="290C396A"/>
    <w:lvl w:ilvl="0" w:tplc="04090017">
      <w:start w:val="2"/>
      <w:numFmt w:val="lowerLetter"/>
      <w:lvlText w:val="%1)"/>
      <w:lvlJc w:val="left"/>
      <w:pPr>
        <w:tabs>
          <w:tab w:val="num" w:pos="720"/>
        </w:tabs>
        <w:ind w:left="720" w:hanging="360"/>
      </w:pPr>
      <w:rPr>
        <w:rFonts w:hint="default"/>
      </w:rPr>
    </w:lvl>
    <w:lvl w:ilvl="1" w:tplc="163661DE">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4D17ED"/>
    <w:multiLevelType w:val="hybridMultilevel"/>
    <w:tmpl w:val="B88A0902"/>
    <w:lvl w:ilvl="0" w:tplc="04090017">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1602544"/>
    <w:multiLevelType w:val="hybridMultilevel"/>
    <w:tmpl w:val="F2A44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F709E5"/>
    <w:multiLevelType w:val="hybridMultilevel"/>
    <w:tmpl w:val="D4FEB0C6"/>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60"/>
    <w:rsid w:val="000261CD"/>
    <w:rsid w:val="0003785D"/>
    <w:rsid w:val="001979F2"/>
    <w:rsid w:val="001F3B54"/>
    <w:rsid w:val="003848D9"/>
    <w:rsid w:val="0038726D"/>
    <w:rsid w:val="005D37A7"/>
    <w:rsid w:val="00647F38"/>
    <w:rsid w:val="008906B3"/>
    <w:rsid w:val="009311B6"/>
    <w:rsid w:val="00A678D5"/>
    <w:rsid w:val="00A96497"/>
    <w:rsid w:val="00AC18C7"/>
    <w:rsid w:val="00BC4C26"/>
    <w:rsid w:val="00BD372D"/>
    <w:rsid w:val="00CA0611"/>
    <w:rsid w:val="00D419CE"/>
    <w:rsid w:val="00DA7623"/>
    <w:rsid w:val="00DD5560"/>
    <w:rsid w:val="00DE475B"/>
    <w:rsid w:val="00E6177C"/>
    <w:rsid w:val="00E9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5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11</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jomcpeak</dc:creator>
  <cp:lastModifiedBy>jomcpeak</cp:lastModifiedBy>
  <cp:revision>3</cp:revision>
  <cp:lastPrinted>2009-04-30T16:45:00Z</cp:lastPrinted>
  <dcterms:created xsi:type="dcterms:W3CDTF">2012-04-27T18:07:00Z</dcterms:created>
  <dcterms:modified xsi:type="dcterms:W3CDTF">2012-05-02T15:20:00Z</dcterms:modified>
</cp:coreProperties>
</file>